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0DD" w:rsidRPr="00E423A4" w:rsidRDefault="008B20DD" w:rsidP="008B20DD">
      <w:pPr>
        <w:ind w:left="6372"/>
        <w:rPr>
          <w:rFonts w:ascii="Open Sans" w:hAnsi="Open Sans" w:cs="Open Sans"/>
          <w:noProof/>
          <w:color w:val="191919"/>
        </w:rPr>
      </w:pPr>
      <w:r w:rsidRPr="00E423A4">
        <w:rPr>
          <w:rFonts w:ascii="Open Sans" w:hAnsi="Open Sans" w:cs="Open Sans"/>
          <w:noProof/>
          <w:color w:val="191919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-487680</wp:posOffset>
            </wp:positionH>
            <wp:positionV relativeFrom="paragraph">
              <wp:posOffset>-527685</wp:posOffset>
            </wp:positionV>
            <wp:extent cx="1877695" cy="2668270"/>
            <wp:effectExtent l="19050" t="0" r="8255" b="0"/>
            <wp:wrapNone/>
            <wp:docPr id="1" name="obrázek 1" descr="D:\UniServer\www\MAIL\DTV-zelene logo vel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niServer\www\MAIL\DTV-zelene logo velk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266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20DD" w:rsidRPr="00E423A4" w:rsidRDefault="008B20DD" w:rsidP="008B20DD">
      <w:pPr>
        <w:ind w:left="6372"/>
        <w:rPr>
          <w:rFonts w:ascii="Open Sans" w:hAnsi="Open Sans" w:cs="Open Sans"/>
          <w:noProof/>
          <w:color w:val="191919"/>
        </w:rPr>
      </w:pPr>
    </w:p>
    <w:p w:rsidR="008B20DD" w:rsidRPr="00E423A4" w:rsidRDefault="00095F2E" w:rsidP="00095F2E">
      <w:pPr>
        <w:ind w:left="4956" w:firstLine="708"/>
        <w:rPr>
          <w:rFonts w:ascii="Open Sans" w:hAnsi="Open Sans" w:cs="Open Sans"/>
          <w:noProof/>
          <w:color w:val="191919"/>
        </w:rPr>
      </w:pPr>
      <w:r>
        <w:rPr>
          <w:rFonts w:ascii="Open Sans" w:hAnsi="Open Sans" w:cs="Open Sans"/>
          <w:noProof/>
          <w:color w:val="191919"/>
        </w:rPr>
        <w:t xml:space="preserve">Všetkým </w:t>
      </w:r>
      <w:r w:rsidR="0028020E">
        <w:rPr>
          <w:rFonts w:ascii="Open Sans" w:hAnsi="Open Sans" w:cs="Open Sans"/>
          <w:noProof/>
          <w:color w:val="191919"/>
        </w:rPr>
        <w:t>záujemcom</w:t>
      </w:r>
    </w:p>
    <w:p w:rsidR="00E63BF9" w:rsidRDefault="008B20DD" w:rsidP="00525751">
      <w:pPr>
        <w:spacing w:line="192" w:lineRule="auto"/>
        <w:ind w:right="7541"/>
        <w:jc w:val="right"/>
        <w:rPr>
          <w:rFonts w:ascii="Open Sans" w:hAnsi="Open Sans" w:cs="Open Sans"/>
          <w:noProof/>
          <w:color w:val="191919"/>
          <w:sz w:val="18"/>
          <w:szCs w:val="18"/>
        </w:rPr>
      </w:pPr>
      <w:r w:rsidRPr="00E423A4">
        <w:rPr>
          <w:rFonts w:ascii="Open Sans" w:hAnsi="Open Sans" w:cs="Open Sans"/>
          <w:noProof/>
          <w:color w:val="191919"/>
          <w:sz w:val="18"/>
          <w:szCs w:val="18"/>
        </w:rPr>
        <w:br/>
      </w:r>
    </w:p>
    <w:p w:rsidR="00E63BF9" w:rsidRDefault="00E63BF9" w:rsidP="00525751">
      <w:pPr>
        <w:spacing w:line="192" w:lineRule="auto"/>
        <w:ind w:right="7541"/>
        <w:jc w:val="right"/>
        <w:rPr>
          <w:rFonts w:ascii="Open Sans" w:hAnsi="Open Sans" w:cs="Open Sans"/>
          <w:noProof/>
          <w:color w:val="191919"/>
          <w:sz w:val="18"/>
          <w:szCs w:val="18"/>
        </w:rPr>
      </w:pPr>
    </w:p>
    <w:p w:rsidR="00E63BF9" w:rsidRDefault="00E63BF9" w:rsidP="00525751">
      <w:pPr>
        <w:spacing w:line="192" w:lineRule="auto"/>
        <w:ind w:right="7541"/>
        <w:jc w:val="right"/>
        <w:rPr>
          <w:rFonts w:ascii="Open Sans" w:hAnsi="Open Sans" w:cs="Open Sans"/>
          <w:noProof/>
          <w:color w:val="191919"/>
          <w:sz w:val="18"/>
          <w:szCs w:val="18"/>
        </w:rPr>
      </w:pPr>
    </w:p>
    <w:p w:rsidR="00E63BF9" w:rsidRDefault="00E63BF9" w:rsidP="00525751">
      <w:pPr>
        <w:spacing w:line="192" w:lineRule="auto"/>
        <w:ind w:right="7541"/>
        <w:jc w:val="right"/>
        <w:rPr>
          <w:rFonts w:ascii="Open Sans" w:hAnsi="Open Sans" w:cs="Open Sans"/>
          <w:noProof/>
          <w:color w:val="191919"/>
          <w:sz w:val="18"/>
          <w:szCs w:val="18"/>
        </w:rPr>
      </w:pPr>
    </w:p>
    <w:p w:rsidR="00525751" w:rsidRPr="0097137B" w:rsidRDefault="00525751" w:rsidP="00525751">
      <w:pPr>
        <w:spacing w:line="240" w:lineRule="auto"/>
        <w:jc w:val="center"/>
        <w:rPr>
          <w:rFonts w:cs="Calibri"/>
          <w:b/>
        </w:rPr>
      </w:pPr>
      <w:r w:rsidRPr="0097137B">
        <w:rPr>
          <w:rFonts w:cs="Calibri"/>
          <w:b/>
        </w:rPr>
        <w:t>VÝZVA</w:t>
      </w:r>
    </w:p>
    <w:p w:rsidR="00525751" w:rsidRPr="0097137B" w:rsidRDefault="00525751" w:rsidP="00525751">
      <w:pPr>
        <w:spacing w:line="240" w:lineRule="auto"/>
        <w:jc w:val="center"/>
        <w:rPr>
          <w:rFonts w:cs="Calibri"/>
          <w:b/>
        </w:rPr>
      </w:pPr>
      <w:r w:rsidRPr="0097137B">
        <w:rPr>
          <w:rFonts w:cs="Calibri"/>
          <w:b/>
        </w:rPr>
        <w:t>na predloženie cenovej ponuky v rámci prieskumu trhu</w:t>
      </w:r>
    </w:p>
    <w:p w:rsidR="00525751" w:rsidRPr="0097137B" w:rsidRDefault="00525751" w:rsidP="00525751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25"/>
        <w:jc w:val="both"/>
        <w:outlineLvl w:val="2"/>
        <w:rPr>
          <w:rFonts w:cs="Calibri"/>
          <w:b/>
          <w:bCs/>
          <w:sz w:val="20"/>
          <w:szCs w:val="20"/>
          <w:u w:val="single"/>
        </w:rPr>
      </w:pPr>
      <w:r w:rsidRPr="0097137B">
        <w:rPr>
          <w:rFonts w:cs="Calibri"/>
          <w:b/>
          <w:bCs/>
          <w:sz w:val="20"/>
          <w:szCs w:val="20"/>
          <w:u w:val="single"/>
        </w:rPr>
        <w:t xml:space="preserve">Identifikácia verejného obstarávateľa </w:t>
      </w:r>
    </w:p>
    <w:p w:rsidR="00525751" w:rsidRPr="0097137B" w:rsidRDefault="00525751" w:rsidP="00525751">
      <w:pPr>
        <w:pStyle w:val="Zkladntext2"/>
        <w:ind w:left="540"/>
        <w:rPr>
          <w:rFonts w:ascii="Calibri" w:hAnsi="Calibri" w:cs="Calibri"/>
          <w:sz w:val="20"/>
        </w:rPr>
      </w:pPr>
      <w:r w:rsidRPr="0097137B">
        <w:rPr>
          <w:rFonts w:ascii="Calibri" w:hAnsi="Calibri" w:cs="Calibri"/>
          <w:sz w:val="20"/>
        </w:rPr>
        <w:t xml:space="preserve">Verejný obstarávateľ podľa § 6 písm. </w:t>
      </w:r>
      <w:r w:rsidR="00B93EF4">
        <w:rPr>
          <w:rFonts w:ascii="Calibri" w:hAnsi="Calibri" w:cs="Calibri"/>
          <w:sz w:val="20"/>
        </w:rPr>
        <w:t>ods</w:t>
      </w:r>
      <w:r>
        <w:rPr>
          <w:rFonts w:ascii="Calibri" w:hAnsi="Calibri" w:cs="Calibri"/>
          <w:sz w:val="20"/>
        </w:rPr>
        <w:t>. 1 písm. b)</w:t>
      </w:r>
      <w:r w:rsidRPr="0097137B">
        <w:rPr>
          <w:rFonts w:ascii="Calibri" w:hAnsi="Calibri" w:cs="Calibri"/>
          <w:sz w:val="20"/>
        </w:rPr>
        <w:t xml:space="preserve"> zákona č. 25/2006 Z. z. o verejnom obstarávaní.</w:t>
      </w:r>
    </w:p>
    <w:p w:rsidR="00525751" w:rsidRPr="0097137B" w:rsidRDefault="00525751" w:rsidP="00525751">
      <w:pPr>
        <w:tabs>
          <w:tab w:val="left" w:pos="567"/>
        </w:tabs>
        <w:spacing w:after="0" w:line="23" w:lineRule="atLeast"/>
        <w:ind w:left="720" w:hanging="720"/>
        <w:jc w:val="both"/>
        <w:outlineLvl w:val="2"/>
        <w:rPr>
          <w:rFonts w:cs="Calibri"/>
          <w:b/>
          <w:bCs/>
          <w:sz w:val="20"/>
          <w:szCs w:val="20"/>
          <w:u w:val="single"/>
        </w:rPr>
      </w:pPr>
    </w:p>
    <w:p w:rsidR="00525751" w:rsidRPr="0097137B" w:rsidRDefault="00525751" w:rsidP="00525751">
      <w:pPr>
        <w:spacing w:after="0" w:line="23" w:lineRule="atLeast"/>
        <w:ind w:left="570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>Názov organizácie:</w:t>
      </w:r>
      <w:r w:rsidRPr="0097137B">
        <w:rPr>
          <w:rFonts w:cs="Calibri"/>
          <w:sz w:val="20"/>
          <w:szCs w:val="20"/>
        </w:rPr>
        <w:tab/>
      </w:r>
      <w:r w:rsidRPr="0097137B">
        <w:rPr>
          <w:rFonts w:cs="Calibri"/>
          <w:sz w:val="20"/>
          <w:szCs w:val="20"/>
        </w:rPr>
        <w:tab/>
      </w:r>
      <w:r w:rsidRPr="007E262B">
        <w:rPr>
          <w:rFonts w:cs="Calibri"/>
          <w:b/>
          <w:sz w:val="20"/>
          <w:szCs w:val="20"/>
        </w:rPr>
        <w:t>Dom tretieho veku</w:t>
      </w:r>
    </w:p>
    <w:p w:rsidR="00525751" w:rsidRPr="0097137B" w:rsidRDefault="00525751" w:rsidP="00525751">
      <w:pPr>
        <w:spacing w:after="0" w:line="23" w:lineRule="atLeast"/>
        <w:ind w:left="573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>Sídlo organizácie:</w:t>
      </w:r>
      <w:r w:rsidRPr="0097137B">
        <w:rPr>
          <w:rFonts w:cs="Calibri"/>
          <w:sz w:val="20"/>
          <w:szCs w:val="20"/>
        </w:rPr>
        <w:tab/>
      </w:r>
      <w:r w:rsidRPr="0097137B">
        <w:rPr>
          <w:rFonts w:cs="Calibri"/>
          <w:sz w:val="20"/>
          <w:szCs w:val="20"/>
        </w:rPr>
        <w:tab/>
      </w:r>
      <w:r w:rsidR="00B93EF4">
        <w:rPr>
          <w:rFonts w:cs="Calibri"/>
          <w:sz w:val="20"/>
          <w:szCs w:val="20"/>
        </w:rPr>
        <w:t>Pole</w:t>
      </w:r>
      <w:r>
        <w:rPr>
          <w:rFonts w:cs="Calibri"/>
          <w:sz w:val="20"/>
          <w:szCs w:val="20"/>
        </w:rPr>
        <w:t>reckého 2, 851 01 Bratislava - Petržalka</w:t>
      </w:r>
    </w:p>
    <w:p w:rsidR="00525751" w:rsidRPr="0097137B" w:rsidRDefault="00525751" w:rsidP="00525751">
      <w:pPr>
        <w:tabs>
          <w:tab w:val="left" w:pos="2520"/>
        </w:tabs>
        <w:spacing w:after="0" w:line="23" w:lineRule="atLeast"/>
        <w:ind w:left="567" w:hanging="567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ab/>
        <w:t>IČO:</w:t>
      </w:r>
      <w:r w:rsidRPr="0097137B">
        <w:rPr>
          <w:rFonts w:cs="Calibri"/>
          <w:sz w:val="20"/>
          <w:szCs w:val="20"/>
        </w:rPr>
        <w:tab/>
      </w:r>
      <w:r w:rsidRPr="0097137B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>30842344</w:t>
      </w:r>
    </w:p>
    <w:p w:rsidR="00F536F8" w:rsidRDefault="00525751" w:rsidP="00F536F8">
      <w:pPr>
        <w:tabs>
          <w:tab w:val="left" w:pos="2520"/>
        </w:tabs>
        <w:spacing w:after="0" w:line="23" w:lineRule="atLeast"/>
        <w:ind w:left="567" w:hanging="567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ab/>
      </w:r>
      <w:r w:rsidRPr="00E63BF9">
        <w:rPr>
          <w:rFonts w:cs="Calibri"/>
          <w:sz w:val="20"/>
          <w:szCs w:val="20"/>
        </w:rPr>
        <w:t>DIČ:</w:t>
      </w:r>
      <w:r w:rsidR="00E63BF9">
        <w:rPr>
          <w:rFonts w:cs="Calibri"/>
          <w:sz w:val="20"/>
          <w:szCs w:val="20"/>
        </w:rPr>
        <w:tab/>
      </w:r>
      <w:r w:rsidR="00E63BF9">
        <w:rPr>
          <w:rFonts w:cs="Calibri"/>
          <w:sz w:val="20"/>
          <w:szCs w:val="20"/>
        </w:rPr>
        <w:tab/>
        <w:t xml:space="preserve">2020914280 </w:t>
      </w:r>
    </w:p>
    <w:p w:rsidR="00525751" w:rsidRPr="00F536F8" w:rsidRDefault="00F536F8" w:rsidP="00F536F8">
      <w:pPr>
        <w:tabs>
          <w:tab w:val="left" w:pos="2520"/>
        </w:tabs>
        <w:spacing w:after="0" w:line="23" w:lineRule="atLeast"/>
        <w:ind w:left="567" w:hanging="56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IČ DPH: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Pr="00F536F8">
        <w:rPr>
          <w:rFonts w:cs="Calibri"/>
          <w:b/>
          <w:sz w:val="20"/>
          <w:szCs w:val="20"/>
        </w:rPr>
        <w:t>Nie je platcom DPH</w:t>
      </w:r>
      <w:r w:rsidR="00525751" w:rsidRPr="0097137B">
        <w:rPr>
          <w:rFonts w:cs="Calibri"/>
          <w:sz w:val="20"/>
          <w:szCs w:val="20"/>
        </w:rPr>
        <w:tab/>
      </w:r>
      <w:r w:rsidR="00525751" w:rsidRPr="0097137B">
        <w:rPr>
          <w:rFonts w:cs="Calibri"/>
          <w:sz w:val="20"/>
          <w:szCs w:val="20"/>
        </w:rPr>
        <w:tab/>
        <w:t xml:space="preserve"> </w:t>
      </w:r>
    </w:p>
    <w:p w:rsidR="00525751" w:rsidRDefault="00525751" w:rsidP="00525751">
      <w:pPr>
        <w:tabs>
          <w:tab w:val="left" w:pos="2520"/>
        </w:tabs>
        <w:spacing w:after="0" w:line="23" w:lineRule="atLeast"/>
        <w:ind w:left="567" w:hanging="567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>Zastúpená: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Mgr. Daniela Palúchová, MPH, riaditeľka</w:t>
      </w:r>
    </w:p>
    <w:p w:rsidR="00525751" w:rsidRPr="0097137B" w:rsidRDefault="00525751" w:rsidP="00525751">
      <w:pPr>
        <w:tabs>
          <w:tab w:val="left" w:pos="2520"/>
        </w:tabs>
        <w:spacing w:after="0" w:line="23" w:lineRule="atLeast"/>
        <w:ind w:left="567" w:hanging="56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Kontaktná osoba</w:t>
      </w:r>
      <w:r w:rsidRPr="0097137B">
        <w:rPr>
          <w:rFonts w:cs="Calibri"/>
          <w:sz w:val="20"/>
          <w:szCs w:val="20"/>
        </w:rPr>
        <w:t>:</w:t>
      </w:r>
      <w:r w:rsidRPr="0097137B">
        <w:rPr>
          <w:rFonts w:cs="Calibri"/>
          <w:sz w:val="20"/>
          <w:szCs w:val="20"/>
        </w:rPr>
        <w:tab/>
      </w:r>
      <w:r w:rsidRPr="0097137B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>Mgr. Daniela Palúchová, MPH, riaditeľka</w:t>
      </w:r>
    </w:p>
    <w:p w:rsidR="00525751" w:rsidRPr="0097137B" w:rsidRDefault="00525751" w:rsidP="00525751">
      <w:pPr>
        <w:spacing w:after="0" w:line="23" w:lineRule="atLeast"/>
        <w:ind w:left="567"/>
        <w:rPr>
          <w:rFonts w:cs="Calibri"/>
          <w:sz w:val="20"/>
          <w:szCs w:val="20"/>
        </w:rPr>
      </w:pPr>
      <w:r w:rsidRPr="0097137B">
        <w:rPr>
          <w:rFonts w:cs="Calibri"/>
          <w:noProof/>
          <w:sz w:val="20"/>
          <w:szCs w:val="20"/>
        </w:rPr>
        <w:t>Telefónne číslo:</w:t>
      </w:r>
      <w:r w:rsidRPr="0097137B">
        <w:rPr>
          <w:rFonts w:cs="Calibri"/>
          <w:noProof/>
          <w:sz w:val="20"/>
          <w:szCs w:val="20"/>
        </w:rPr>
        <w:tab/>
      </w:r>
      <w:r w:rsidRPr="0097137B">
        <w:rPr>
          <w:rFonts w:cs="Calibri"/>
          <w:noProof/>
          <w:sz w:val="20"/>
          <w:szCs w:val="20"/>
        </w:rPr>
        <w:tab/>
      </w:r>
      <w:r w:rsidRPr="0097137B">
        <w:rPr>
          <w:rFonts w:cs="Calibri"/>
          <w:sz w:val="20"/>
          <w:szCs w:val="20"/>
        </w:rPr>
        <w:t xml:space="preserve">+421 </w:t>
      </w:r>
      <w:r>
        <w:rPr>
          <w:rFonts w:cs="Calibri"/>
          <w:sz w:val="20"/>
          <w:szCs w:val="20"/>
        </w:rPr>
        <w:t>2 62 31 00 65</w:t>
      </w:r>
    </w:p>
    <w:p w:rsidR="00525751" w:rsidRDefault="00525751" w:rsidP="00525751">
      <w:pPr>
        <w:spacing w:after="0" w:line="23" w:lineRule="atLeast"/>
        <w:ind w:left="567"/>
        <w:rPr>
          <w:rStyle w:val="Hypertextovprepojenie"/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</w:t>
      </w:r>
      <w:r w:rsidRPr="0097137B">
        <w:rPr>
          <w:rFonts w:cs="Calibri"/>
          <w:sz w:val="20"/>
          <w:szCs w:val="20"/>
        </w:rPr>
        <w:t>-mail:</w:t>
      </w:r>
      <w:r w:rsidRPr="0097137B">
        <w:rPr>
          <w:rFonts w:cs="Calibri"/>
          <w:sz w:val="20"/>
          <w:szCs w:val="20"/>
        </w:rPr>
        <w:tab/>
      </w:r>
      <w:r w:rsidRPr="0097137B">
        <w:rPr>
          <w:rFonts w:cs="Calibri"/>
          <w:sz w:val="20"/>
          <w:szCs w:val="20"/>
        </w:rPr>
        <w:tab/>
      </w:r>
      <w:r w:rsidRPr="0097137B">
        <w:rPr>
          <w:rFonts w:cs="Calibri"/>
          <w:sz w:val="20"/>
          <w:szCs w:val="20"/>
        </w:rPr>
        <w:tab/>
      </w:r>
      <w:hyperlink r:id="rId7" w:history="1">
        <w:r w:rsidR="0028020E" w:rsidRPr="0024786E">
          <w:rPr>
            <w:rStyle w:val="Hypertextovprepojenie"/>
            <w:rFonts w:cs="Calibri"/>
            <w:sz w:val="20"/>
            <w:szCs w:val="20"/>
          </w:rPr>
          <w:t>riaditel@dtv.sk</w:t>
        </w:r>
      </w:hyperlink>
    </w:p>
    <w:p w:rsidR="00D53E63" w:rsidRPr="0097137B" w:rsidRDefault="00D53E63" w:rsidP="00525751">
      <w:pPr>
        <w:spacing w:after="0" w:line="23" w:lineRule="atLeast"/>
        <w:ind w:left="567"/>
        <w:rPr>
          <w:rFonts w:cs="Calibri"/>
          <w:sz w:val="20"/>
          <w:szCs w:val="20"/>
        </w:rPr>
      </w:pPr>
    </w:p>
    <w:p w:rsidR="00525751" w:rsidRPr="0097137B" w:rsidRDefault="00525751" w:rsidP="00525751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40"/>
        <w:jc w:val="both"/>
        <w:outlineLvl w:val="2"/>
        <w:rPr>
          <w:rFonts w:cs="Calibri"/>
          <w:b/>
          <w:bCs/>
          <w:sz w:val="20"/>
          <w:szCs w:val="20"/>
        </w:rPr>
      </w:pPr>
      <w:r w:rsidRPr="0097137B">
        <w:rPr>
          <w:rFonts w:cs="Calibri"/>
          <w:b/>
          <w:bCs/>
          <w:sz w:val="20"/>
          <w:szCs w:val="20"/>
          <w:u w:val="single"/>
        </w:rPr>
        <w:t>Predmet zákazky</w:t>
      </w:r>
    </w:p>
    <w:p w:rsidR="00AC49A8" w:rsidRDefault="00525751" w:rsidP="00525751">
      <w:pPr>
        <w:pStyle w:val="Nadpis1"/>
        <w:ind w:left="540" w:firstLine="45"/>
        <w:rPr>
          <w:rFonts w:ascii="Calibri" w:hAnsi="Calibri" w:cs="Calibri"/>
          <w:b w:val="0"/>
          <w:sz w:val="20"/>
          <w:u w:val="none"/>
        </w:rPr>
      </w:pPr>
      <w:r w:rsidRPr="0097137B">
        <w:rPr>
          <w:rFonts w:ascii="Calibri" w:hAnsi="Calibri" w:cs="Calibri"/>
          <w:b w:val="0"/>
          <w:sz w:val="20"/>
          <w:u w:val="none"/>
        </w:rPr>
        <w:t xml:space="preserve">„VÝBER DODÁVATEĽA </w:t>
      </w:r>
      <w:r>
        <w:rPr>
          <w:rFonts w:ascii="Calibri" w:hAnsi="Calibri" w:cs="Calibri"/>
          <w:b w:val="0"/>
          <w:sz w:val="20"/>
          <w:u w:val="none"/>
        </w:rPr>
        <w:t xml:space="preserve">NA </w:t>
      </w:r>
      <w:r w:rsidR="003E43DE">
        <w:rPr>
          <w:rFonts w:ascii="Calibri" w:hAnsi="Calibri" w:cs="Calibri"/>
          <w:b w:val="0"/>
          <w:sz w:val="20"/>
          <w:u w:val="none"/>
        </w:rPr>
        <w:t>KLADENIE PVC PODLAHOVÝCH KRYTÍN</w:t>
      </w:r>
      <w:r w:rsidRPr="0097137B">
        <w:rPr>
          <w:rFonts w:ascii="Calibri" w:hAnsi="Calibri" w:cs="Calibri"/>
          <w:b w:val="0"/>
          <w:sz w:val="20"/>
          <w:u w:val="none"/>
        </w:rPr>
        <w:t xml:space="preserve">.“  </w:t>
      </w:r>
    </w:p>
    <w:p w:rsidR="00D53E63" w:rsidRDefault="00525751" w:rsidP="00D53E63">
      <w:pPr>
        <w:ind w:left="540"/>
        <w:rPr>
          <w:rFonts w:ascii="Calibri" w:hAnsi="Calibri" w:cs="Calibri"/>
          <w:sz w:val="20"/>
        </w:rPr>
      </w:pPr>
      <w:r w:rsidRPr="0097137B">
        <w:rPr>
          <w:rFonts w:ascii="Calibri" w:hAnsi="Calibri" w:cs="Calibri"/>
          <w:sz w:val="20"/>
        </w:rPr>
        <w:t xml:space="preserve">Predmetom obstarávania je </w:t>
      </w:r>
      <w:r w:rsidR="00AC49A8">
        <w:rPr>
          <w:rFonts w:ascii="Calibri" w:hAnsi="Calibri" w:cs="Calibri"/>
          <w:sz w:val="20"/>
        </w:rPr>
        <w:t>kladenie</w:t>
      </w:r>
      <w:r w:rsidR="00880A0A">
        <w:rPr>
          <w:rFonts w:ascii="Calibri" w:hAnsi="Calibri" w:cs="Calibri"/>
          <w:sz w:val="20"/>
        </w:rPr>
        <w:t xml:space="preserve"> podlahovej krytiny</w:t>
      </w:r>
      <w:r w:rsidR="003E43DE">
        <w:rPr>
          <w:rFonts w:ascii="Calibri" w:hAnsi="Calibri" w:cs="Calibri"/>
          <w:sz w:val="20"/>
        </w:rPr>
        <w:t xml:space="preserve"> z PVC materiálu </w:t>
      </w:r>
      <w:r w:rsidR="003E43DE" w:rsidRPr="003E43DE">
        <w:rPr>
          <w:color w:val="000000"/>
        </w:rPr>
        <w:t>MIPOLAM TROPLAN</w:t>
      </w:r>
      <w:r w:rsidR="003E43DE">
        <w:rPr>
          <w:color w:val="000000"/>
        </w:rPr>
        <w:t xml:space="preserve"> </w:t>
      </w:r>
      <w:r w:rsidR="003E43DE">
        <w:rPr>
          <w:rFonts w:ascii="Calibri" w:hAnsi="Calibri" w:cs="Calibri"/>
          <w:sz w:val="20"/>
        </w:rPr>
        <w:t>(alebo ekvivalentného materiálu</w:t>
      </w:r>
      <w:r w:rsidR="00AC49A8">
        <w:rPr>
          <w:rFonts w:ascii="Calibri" w:hAnsi="Calibri" w:cs="Calibri"/>
          <w:sz w:val="20"/>
        </w:rPr>
        <w:t xml:space="preserve"> spĺňajúceho požadované </w:t>
      </w:r>
      <w:r w:rsidR="004C2B8B">
        <w:rPr>
          <w:rFonts w:ascii="Calibri" w:hAnsi="Calibri" w:cs="Calibri"/>
          <w:sz w:val="20"/>
        </w:rPr>
        <w:t xml:space="preserve">technické </w:t>
      </w:r>
      <w:r w:rsidR="00AC49A8">
        <w:rPr>
          <w:rFonts w:ascii="Calibri" w:hAnsi="Calibri" w:cs="Calibri"/>
          <w:sz w:val="20"/>
        </w:rPr>
        <w:t>parametre</w:t>
      </w:r>
      <w:r w:rsidR="003E43DE">
        <w:rPr>
          <w:rFonts w:ascii="Calibri" w:hAnsi="Calibri" w:cs="Calibri"/>
          <w:sz w:val="20"/>
        </w:rPr>
        <w:t xml:space="preserve">) </w:t>
      </w:r>
      <w:r w:rsidR="00B93EF4">
        <w:rPr>
          <w:rFonts w:ascii="Calibri" w:hAnsi="Calibri" w:cs="Calibri"/>
          <w:sz w:val="20"/>
        </w:rPr>
        <w:t>v Dome tretieho veku na Pole</w:t>
      </w:r>
      <w:r w:rsidR="008928F2">
        <w:rPr>
          <w:rFonts w:ascii="Calibri" w:hAnsi="Calibri" w:cs="Calibri"/>
          <w:sz w:val="20"/>
        </w:rPr>
        <w:t xml:space="preserve">reckého 2 v Bratislave </w:t>
      </w:r>
      <w:r w:rsidR="003E43DE">
        <w:rPr>
          <w:rFonts w:ascii="Calibri" w:hAnsi="Calibri" w:cs="Calibri"/>
          <w:sz w:val="20"/>
        </w:rPr>
        <w:t>na </w:t>
      </w:r>
      <w:r w:rsidR="004C2B8B">
        <w:rPr>
          <w:rFonts w:ascii="Calibri" w:hAnsi="Calibri" w:cs="Calibri"/>
          <w:sz w:val="20"/>
        </w:rPr>
        <w:t xml:space="preserve">štyri </w:t>
      </w:r>
      <w:r w:rsidR="003E43DE">
        <w:rPr>
          <w:rFonts w:ascii="Calibri" w:hAnsi="Calibri" w:cs="Calibri"/>
          <w:sz w:val="20"/>
        </w:rPr>
        <w:t>chodb</w:t>
      </w:r>
      <w:r w:rsidR="00AC49A8">
        <w:rPr>
          <w:rFonts w:ascii="Calibri" w:hAnsi="Calibri" w:cs="Calibri"/>
          <w:sz w:val="20"/>
        </w:rPr>
        <w:t>y</w:t>
      </w:r>
      <w:r w:rsidR="004C2B8B">
        <w:rPr>
          <w:rFonts w:ascii="Calibri" w:hAnsi="Calibri" w:cs="Calibri"/>
          <w:sz w:val="20"/>
        </w:rPr>
        <w:t>, z ktorých každá má rozmer 150 m</w:t>
      </w:r>
      <w:r w:rsidR="004C2B8B" w:rsidRPr="004C2B8B">
        <w:rPr>
          <w:rFonts w:ascii="Calibri" w:hAnsi="Calibri" w:cs="Calibri"/>
          <w:sz w:val="20"/>
          <w:vertAlign w:val="superscript"/>
        </w:rPr>
        <w:t>2</w:t>
      </w:r>
      <w:r>
        <w:rPr>
          <w:rFonts w:ascii="Calibri" w:hAnsi="Calibri" w:cs="Calibri"/>
          <w:sz w:val="20"/>
        </w:rPr>
        <w:t xml:space="preserve">. </w:t>
      </w:r>
    </w:p>
    <w:p w:rsidR="00AC49A8" w:rsidRPr="00D53E63" w:rsidRDefault="00D53E63" w:rsidP="00D53E63">
      <w:pPr>
        <w:ind w:left="540"/>
        <w:rPr>
          <w:rFonts w:ascii="Calibri" w:hAnsi="Calibri" w:cs="Calibri"/>
          <w:sz w:val="20"/>
        </w:rPr>
      </w:pPr>
      <w:r w:rsidRPr="0097137B">
        <w:rPr>
          <w:rFonts w:cs="Calibri"/>
          <w:sz w:val="20"/>
          <w:szCs w:val="20"/>
        </w:rPr>
        <w:t xml:space="preserve">CPV kód : </w:t>
      </w:r>
      <w:r w:rsidRPr="0097137B">
        <w:rPr>
          <w:rFonts w:cs="Calibri"/>
          <w:sz w:val="20"/>
          <w:szCs w:val="20"/>
        </w:rPr>
        <w:tab/>
      </w:r>
      <w:r w:rsidRPr="0097137B">
        <w:rPr>
          <w:rFonts w:cs="Calibri"/>
          <w:sz w:val="20"/>
          <w:szCs w:val="20"/>
        </w:rPr>
        <w:tab/>
      </w:r>
      <w:r w:rsidRPr="0097137B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>45432110-8 Kladenie podláh</w:t>
      </w:r>
    </w:p>
    <w:p w:rsidR="00AC49A8" w:rsidRPr="00AC49A8" w:rsidRDefault="004C2B8B" w:rsidP="00AC49A8">
      <w:pPr>
        <w:pStyle w:val="Nadpis1"/>
        <w:ind w:left="540" w:firstLine="45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>Požadované t</w:t>
      </w:r>
      <w:r w:rsidR="003E43DE" w:rsidRPr="003E43DE">
        <w:rPr>
          <w:rFonts w:ascii="Calibri" w:hAnsi="Calibri" w:cs="Calibri"/>
          <w:sz w:val="20"/>
          <w:u w:val="none"/>
        </w:rPr>
        <w:t>echnické parametre podlahovej krytiny</w:t>
      </w:r>
    </w:p>
    <w:tbl>
      <w:tblPr>
        <w:tblStyle w:val="Mriekatabuky"/>
        <w:tblW w:w="0" w:type="auto"/>
        <w:tblInd w:w="675" w:type="dxa"/>
        <w:tblLook w:val="04A0" w:firstRow="1" w:lastRow="0" w:firstColumn="1" w:lastColumn="0" w:noHBand="0" w:noVBand="1"/>
      </w:tblPr>
      <w:tblGrid>
        <w:gridCol w:w="2694"/>
        <w:gridCol w:w="2126"/>
        <w:gridCol w:w="1843"/>
        <w:gridCol w:w="1950"/>
      </w:tblGrid>
      <w:tr w:rsidR="003E43DE" w:rsidTr="003E43DE">
        <w:tc>
          <w:tcPr>
            <w:tcW w:w="2694" w:type="dxa"/>
          </w:tcPr>
          <w:p w:rsidR="003E43DE" w:rsidRPr="00AC49A8" w:rsidRDefault="003E43DE" w:rsidP="000A400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Celková hrúbka</w:t>
            </w:r>
          </w:p>
        </w:tc>
        <w:tc>
          <w:tcPr>
            <w:tcW w:w="2126" w:type="dxa"/>
          </w:tcPr>
          <w:p w:rsidR="003E43DE" w:rsidRPr="00AC49A8" w:rsidRDefault="003E43DE" w:rsidP="000A400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EN 428</w:t>
            </w:r>
          </w:p>
        </w:tc>
        <w:tc>
          <w:tcPr>
            <w:tcW w:w="1843" w:type="dxa"/>
          </w:tcPr>
          <w:p w:rsidR="003E43DE" w:rsidRPr="00AC49A8" w:rsidRDefault="003E43DE" w:rsidP="000A400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mm </w:t>
            </w:r>
          </w:p>
        </w:tc>
        <w:tc>
          <w:tcPr>
            <w:tcW w:w="1950" w:type="dxa"/>
          </w:tcPr>
          <w:p w:rsidR="003E43DE" w:rsidRPr="00AC49A8" w:rsidRDefault="003E43DE" w:rsidP="000A400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2 </w:t>
            </w:r>
          </w:p>
        </w:tc>
      </w:tr>
      <w:tr w:rsidR="003E43DE" w:rsidTr="003E43DE">
        <w:tc>
          <w:tcPr>
            <w:tcW w:w="2694" w:type="dxa"/>
          </w:tcPr>
          <w:p w:rsidR="003E43DE" w:rsidRPr="00AC49A8" w:rsidRDefault="003E43DE" w:rsidP="000A400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Hmotnosť</w:t>
            </w:r>
          </w:p>
        </w:tc>
        <w:tc>
          <w:tcPr>
            <w:tcW w:w="2126" w:type="dxa"/>
          </w:tcPr>
          <w:p w:rsidR="003E43DE" w:rsidRPr="00AC49A8" w:rsidRDefault="003E43DE" w:rsidP="000A400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EN 430</w:t>
            </w:r>
          </w:p>
        </w:tc>
        <w:tc>
          <w:tcPr>
            <w:tcW w:w="1843" w:type="dxa"/>
          </w:tcPr>
          <w:p w:rsidR="003E43DE" w:rsidRPr="00AC49A8" w:rsidRDefault="003E43DE" w:rsidP="000A400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g/m</w:t>
            </w:r>
            <w:r w:rsidRPr="00AC49A8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AC49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0" w:type="dxa"/>
          </w:tcPr>
          <w:p w:rsidR="003E43DE" w:rsidRPr="00AC49A8" w:rsidRDefault="003E43DE" w:rsidP="000A400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3300</w:t>
            </w:r>
          </w:p>
        </w:tc>
      </w:tr>
      <w:tr w:rsidR="003E43DE" w:rsidTr="003E43DE">
        <w:tc>
          <w:tcPr>
            <w:tcW w:w="2694" w:type="dxa"/>
          </w:tcPr>
          <w:p w:rsidR="003E43DE" w:rsidRPr="00AC49A8" w:rsidRDefault="003E43DE" w:rsidP="000A400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Šírka / Dĺžka pásu</w:t>
            </w:r>
          </w:p>
        </w:tc>
        <w:tc>
          <w:tcPr>
            <w:tcW w:w="2126" w:type="dxa"/>
          </w:tcPr>
          <w:p w:rsidR="003E43DE" w:rsidRPr="00AC49A8" w:rsidRDefault="003E43DE" w:rsidP="000A400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EN 426</w:t>
            </w:r>
          </w:p>
        </w:tc>
        <w:tc>
          <w:tcPr>
            <w:tcW w:w="1843" w:type="dxa"/>
          </w:tcPr>
          <w:p w:rsidR="003E43DE" w:rsidRPr="00AC49A8" w:rsidRDefault="003E43DE" w:rsidP="000A400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cm/</w:t>
            </w:r>
            <w:proofErr w:type="spellStart"/>
            <w:r w:rsidRPr="00AC49A8">
              <w:rPr>
                <w:color w:val="000000"/>
                <w:sz w:val="20"/>
                <w:szCs w:val="20"/>
              </w:rPr>
              <w:t>bm</w:t>
            </w:r>
            <w:proofErr w:type="spellEnd"/>
            <w:r w:rsidRPr="00AC49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0" w:type="dxa"/>
          </w:tcPr>
          <w:p w:rsidR="003E43DE" w:rsidRPr="00AC49A8" w:rsidRDefault="003E43DE" w:rsidP="000A400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200/20</w:t>
            </w:r>
          </w:p>
        </w:tc>
      </w:tr>
      <w:tr w:rsidR="003E43DE" w:rsidTr="003E43DE">
        <w:tc>
          <w:tcPr>
            <w:tcW w:w="2694" w:type="dxa"/>
          </w:tcPr>
          <w:p w:rsidR="003E43DE" w:rsidRPr="00AC49A8" w:rsidRDefault="003E43DE" w:rsidP="000A400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Rozmer štvorca</w:t>
            </w:r>
          </w:p>
        </w:tc>
        <w:tc>
          <w:tcPr>
            <w:tcW w:w="2126" w:type="dxa"/>
          </w:tcPr>
          <w:p w:rsidR="003E43DE" w:rsidRPr="00AC49A8" w:rsidRDefault="003E43DE" w:rsidP="000A400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EN 427</w:t>
            </w:r>
          </w:p>
        </w:tc>
        <w:tc>
          <w:tcPr>
            <w:tcW w:w="1843" w:type="dxa"/>
          </w:tcPr>
          <w:p w:rsidR="003E43DE" w:rsidRPr="00AC49A8" w:rsidRDefault="003E43DE" w:rsidP="000A400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mm</w:t>
            </w:r>
          </w:p>
        </w:tc>
        <w:tc>
          <w:tcPr>
            <w:tcW w:w="1950" w:type="dxa"/>
          </w:tcPr>
          <w:p w:rsidR="003E43DE" w:rsidRPr="00AC49A8" w:rsidRDefault="003E43DE" w:rsidP="000A400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608 x 608</w:t>
            </w:r>
          </w:p>
        </w:tc>
      </w:tr>
      <w:tr w:rsidR="003E43DE" w:rsidTr="003E43DE">
        <w:tc>
          <w:tcPr>
            <w:tcW w:w="2694" w:type="dxa"/>
          </w:tcPr>
          <w:p w:rsidR="003E43DE" w:rsidRPr="00AC49A8" w:rsidRDefault="003E43DE" w:rsidP="000A400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Počet štvorcov v balení</w:t>
            </w:r>
          </w:p>
        </w:tc>
        <w:tc>
          <w:tcPr>
            <w:tcW w:w="2126" w:type="dxa"/>
          </w:tcPr>
          <w:p w:rsidR="003E43DE" w:rsidRPr="00AC49A8" w:rsidRDefault="003E43DE" w:rsidP="003E43DE">
            <w:pPr>
              <w:rPr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</w:tcPr>
          <w:p w:rsidR="003E43DE" w:rsidRPr="00AC49A8" w:rsidRDefault="003E43DE" w:rsidP="000A400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ks </w:t>
            </w:r>
          </w:p>
        </w:tc>
        <w:tc>
          <w:tcPr>
            <w:tcW w:w="1950" w:type="dxa"/>
          </w:tcPr>
          <w:p w:rsidR="003E43DE" w:rsidRPr="00AC49A8" w:rsidRDefault="003E43DE" w:rsidP="000A400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20</w:t>
            </w:r>
          </w:p>
        </w:tc>
      </w:tr>
      <w:tr w:rsidR="003E43DE" w:rsidTr="00AC49A8">
        <w:trPr>
          <w:trHeight w:val="364"/>
        </w:trPr>
        <w:tc>
          <w:tcPr>
            <w:tcW w:w="2694" w:type="dxa"/>
          </w:tcPr>
          <w:p w:rsidR="003E43DE" w:rsidRPr="00AC49A8" w:rsidRDefault="003E43DE" w:rsidP="00AC49A8">
            <w:pPr>
              <w:pStyle w:val="Normlnywebov"/>
              <w:spacing w:before="0" w:after="0" w:line="36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C49A8">
              <w:rPr>
                <w:rStyle w:val="Siln"/>
                <w:rFonts w:asciiTheme="minorHAnsi" w:hAnsiTheme="minorHAnsi"/>
                <w:color w:val="000000"/>
                <w:sz w:val="20"/>
                <w:szCs w:val="20"/>
              </w:rPr>
              <w:t>Klasifikácia</w:t>
            </w:r>
            <w:r w:rsidRPr="00AC49A8">
              <w:rPr>
                <w:rFonts w:asciiTheme="minorHAnsi" w:hAnsiTheme="minorHAnsi"/>
                <w:color w:val="000000"/>
                <w:sz w:val="20"/>
                <w:szCs w:val="20"/>
              </w:rPr>
              <w:t>   </w:t>
            </w:r>
          </w:p>
        </w:tc>
        <w:tc>
          <w:tcPr>
            <w:tcW w:w="2126" w:type="dxa"/>
          </w:tcPr>
          <w:p w:rsidR="003E43DE" w:rsidRPr="00AC49A8" w:rsidRDefault="003E43DE" w:rsidP="00AC49A8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43DE" w:rsidRPr="00AC49A8" w:rsidRDefault="003E43DE" w:rsidP="00AC49A8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</w:tcPr>
          <w:p w:rsidR="003E43DE" w:rsidRPr="00AC49A8" w:rsidRDefault="003E43DE" w:rsidP="00AC49A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43DE" w:rsidTr="003E43DE">
        <w:tc>
          <w:tcPr>
            <w:tcW w:w="2694" w:type="dxa"/>
          </w:tcPr>
          <w:p w:rsidR="003E43DE" w:rsidRPr="00AC49A8" w:rsidRDefault="003E43DE" w:rsidP="000A400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Špecifikácia produktu</w:t>
            </w:r>
          </w:p>
        </w:tc>
        <w:tc>
          <w:tcPr>
            <w:tcW w:w="2126" w:type="dxa"/>
          </w:tcPr>
          <w:p w:rsidR="003E43DE" w:rsidRPr="00AC49A8" w:rsidRDefault="003E43DE" w:rsidP="000A400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</w:tcPr>
          <w:p w:rsidR="003E43DE" w:rsidRPr="00AC49A8" w:rsidRDefault="003E43DE" w:rsidP="000A400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0" w:type="dxa"/>
          </w:tcPr>
          <w:p w:rsidR="003E43DE" w:rsidRPr="00AC49A8" w:rsidRDefault="003E43DE" w:rsidP="000A400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EN 649</w:t>
            </w:r>
          </w:p>
        </w:tc>
      </w:tr>
      <w:tr w:rsidR="003E43DE" w:rsidTr="003E43DE">
        <w:tc>
          <w:tcPr>
            <w:tcW w:w="2694" w:type="dxa"/>
          </w:tcPr>
          <w:p w:rsidR="003E43DE" w:rsidRPr="00AC49A8" w:rsidRDefault="003E43DE" w:rsidP="000A400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Ohňovzdornosť</w:t>
            </w:r>
          </w:p>
        </w:tc>
        <w:tc>
          <w:tcPr>
            <w:tcW w:w="2126" w:type="dxa"/>
          </w:tcPr>
          <w:p w:rsidR="003E43DE" w:rsidRPr="00AC49A8" w:rsidRDefault="003E43DE" w:rsidP="000A400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EN 13 501-1</w:t>
            </w:r>
          </w:p>
        </w:tc>
        <w:tc>
          <w:tcPr>
            <w:tcW w:w="1843" w:type="dxa"/>
          </w:tcPr>
          <w:p w:rsidR="003E43DE" w:rsidRPr="00AC49A8" w:rsidRDefault="003E43DE" w:rsidP="000A400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0" w:type="dxa"/>
          </w:tcPr>
          <w:p w:rsidR="003E43DE" w:rsidRPr="00AC49A8" w:rsidRDefault="003E43DE" w:rsidP="000A400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49A8">
              <w:rPr>
                <w:color w:val="000000"/>
                <w:sz w:val="20"/>
                <w:szCs w:val="20"/>
              </w:rPr>
              <w:t>B</w:t>
            </w:r>
            <w:r w:rsidRPr="00AC49A8">
              <w:rPr>
                <w:color w:val="000000"/>
                <w:sz w:val="20"/>
                <w:szCs w:val="20"/>
                <w:vertAlign w:val="subscript"/>
              </w:rPr>
              <w:t>fl</w:t>
            </w:r>
            <w:r w:rsidRPr="00AC49A8">
              <w:rPr>
                <w:color w:val="000000"/>
                <w:sz w:val="20"/>
                <w:szCs w:val="20"/>
              </w:rPr>
              <w:t>-sl</w:t>
            </w:r>
            <w:proofErr w:type="spellEnd"/>
          </w:p>
        </w:tc>
      </w:tr>
      <w:tr w:rsidR="003E43DE" w:rsidTr="003E43DE">
        <w:tc>
          <w:tcPr>
            <w:tcW w:w="2694" w:type="dxa"/>
          </w:tcPr>
          <w:p w:rsidR="003E43DE" w:rsidRPr="00AC49A8" w:rsidRDefault="003E43DE" w:rsidP="000A400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Elektrostatický náboj</w:t>
            </w:r>
          </w:p>
        </w:tc>
        <w:tc>
          <w:tcPr>
            <w:tcW w:w="2126" w:type="dxa"/>
          </w:tcPr>
          <w:p w:rsidR="003E43DE" w:rsidRPr="00AC49A8" w:rsidRDefault="003E43DE" w:rsidP="000A400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EN 1815</w:t>
            </w:r>
          </w:p>
        </w:tc>
        <w:tc>
          <w:tcPr>
            <w:tcW w:w="1843" w:type="dxa"/>
          </w:tcPr>
          <w:p w:rsidR="003E43DE" w:rsidRPr="00AC49A8" w:rsidRDefault="003E43DE" w:rsidP="000A400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49A8">
              <w:rPr>
                <w:color w:val="000000"/>
                <w:sz w:val="20"/>
                <w:szCs w:val="20"/>
              </w:rPr>
              <w:t>kV</w:t>
            </w:r>
            <w:proofErr w:type="spellEnd"/>
            <w:r w:rsidRPr="00AC49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0" w:type="dxa"/>
          </w:tcPr>
          <w:p w:rsidR="003E43DE" w:rsidRPr="00AC49A8" w:rsidRDefault="003E43DE" w:rsidP="000A400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&lt; 2 (antistatické)</w:t>
            </w:r>
          </w:p>
        </w:tc>
      </w:tr>
      <w:tr w:rsidR="003E43DE" w:rsidTr="003E43DE">
        <w:tc>
          <w:tcPr>
            <w:tcW w:w="2694" w:type="dxa"/>
          </w:tcPr>
          <w:p w:rsidR="003E43DE" w:rsidRPr="00AC49A8" w:rsidRDefault="003E43DE" w:rsidP="000A400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Elektrický odpor</w:t>
            </w:r>
          </w:p>
        </w:tc>
        <w:tc>
          <w:tcPr>
            <w:tcW w:w="2126" w:type="dxa"/>
          </w:tcPr>
          <w:p w:rsidR="003E43DE" w:rsidRPr="00AC49A8" w:rsidRDefault="003E43DE" w:rsidP="000A400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EN 1081</w:t>
            </w:r>
          </w:p>
        </w:tc>
        <w:tc>
          <w:tcPr>
            <w:tcW w:w="1843" w:type="dxa"/>
          </w:tcPr>
          <w:p w:rsidR="003E43DE" w:rsidRPr="00AC49A8" w:rsidRDefault="003E43DE" w:rsidP="000A400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Ω</w:t>
            </w:r>
          </w:p>
        </w:tc>
        <w:tc>
          <w:tcPr>
            <w:tcW w:w="1950" w:type="dxa"/>
          </w:tcPr>
          <w:p w:rsidR="003E43DE" w:rsidRPr="00AC49A8" w:rsidRDefault="003E43DE" w:rsidP="000A400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&gt; 10</w:t>
            </w:r>
            <w:r w:rsidRPr="00AC49A8">
              <w:rPr>
                <w:color w:val="000000"/>
                <w:sz w:val="20"/>
                <w:szCs w:val="20"/>
                <w:vertAlign w:val="superscript"/>
              </w:rPr>
              <w:t>9</w:t>
            </w:r>
          </w:p>
        </w:tc>
      </w:tr>
      <w:tr w:rsidR="003E43DE" w:rsidTr="003E43DE">
        <w:tc>
          <w:tcPr>
            <w:tcW w:w="2694" w:type="dxa"/>
          </w:tcPr>
          <w:p w:rsidR="003E43DE" w:rsidRPr="00AC49A8" w:rsidRDefault="003E43DE" w:rsidP="000A4008">
            <w:pPr>
              <w:spacing w:line="360" w:lineRule="auto"/>
              <w:rPr>
                <w:color w:val="000000"/>
                <w:sz w:val="20"/>
                <w:szCs w:val="20"/>
              </w:rPr>
            </w:pPr>
            <w:proofErr w:type="spellStart"/>
            <w:r w:rsidRPr="00AC49A8">
              <w:rPr>
                <w:color w:val="000000"/>
                <w:sz w:val="20"/>
                <w:szCs w:val="20"/>
              </w:rPr>
              <w:t>Protišmykovosť</w:t>
            </w:r>
            <w:proofErr w:type="spellEnd"/>
            <w:r w:rsidRPr="00AC49A8">
              <w:rPr>
                <w:color w:val="000000"/>
                <w:sz w:val="20"/>
                <w:szCs w:val="20"/>
              </w:rPr>
              <w:t xml:space="preserve"> za sucha</w:t>
            </w:r>
          </w:p>
        </w:tc>
        <w:tc>
          <w:tcPr>
            <w:tcW w:w="2126" w:type="dxa"/>
          </w:tcPr>
          <w:p w:rsidR="003E43DE" w:rsidRPr="00AC49A8" w:rsidRDefault="003E43DE" w:rsidP="000A400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EN 13893</w:t>
            </w:r>
          </w:p>
        </w:tc>
        <w:tc>
          <w:tcPr>
            <w:tcW w:w="1843" w:type="dxa"/>
          </w:tcPr>
          <w:p w:rsidR="003E43DE" w:rsidRPr="00AC49A8" w:rsidRDefault="003E43DE" w:rsidP="000A400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0" w:type="dxa"/>
          </w:tcPr>
          <w:p w:rsidR="003E43DE" w:rsidRPr="00AC49A8" w:rsidRDefault="003E43DE" w:rsidP="000A400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≥ 0,3</w:t>
            </w:r>
          </w:p>
        </w:tc>
      </w:tr>
      <w:tr w:rsidR="003E43DE" w:rsidTr="003E43DE">
        <w:tc>
          <w:tcPr>
            <w:tcW w:w="2694" w:type="dxa"/>
          </w:tcPr>
          <w:p w:rsidR="003E43DE" w:rsidRPr="00AC49A8" w:rsidRDefault="003E43DE" w:rsidP="000A4008">
            <w:pPr>
              <w:spacing w:line="360" w:lineRule="auto"/>
              <w:rPr>
                <w:color w:val="000000"/>
                <w:sz w:val="20"/>
                <w:szCs w:val="20"/>
              </w:rPr>
            </w:pPr>
            <w:proofErr w:type="spellStart"/>
            <w:r w:rsidRPr="00AC49A8">
              <w:rPr>
                <w:color w:val="000000"/>
                <w:sz w:val="20"/>
                <w:szCs w:val="20"/>
              </w:rPr>
              <w:lastRenderedPageBreak/>
              <w:t>Protišmykovosť</w:t>
            </w:r>
            <w:proofErr w:type="spellEnd"/>
            <w:r w:rsidRPr="00AC49A8">
              <w:rPr>
                <w:color w:val="000000"/>
                <w:sz w:val="20"/>
                <w:szCs w:val="20"/>
              </w:rPr>
              <w:t xml:space="preserve"> za mokra</w:t>
            </w:r>
          </w:p>
        </w:tc>
        <w:tc>
          <w:tcPr>
            <w:tcW w:w="2126" w:type="dxa"/>
          </w:tcPr>
          <w:p w:rsidR="003E43DE" w:rsidRPr="00AC49A8" w:rsidRDefault="003E43DE" w:rsidP="000A400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DIN 51 130</w:t>
            </w:r>
          </w:p>
        </w:tc>
        <w:tc>
          <w:tcPr>
            <w:tcW w:w="1843" w:type="dxa"/>
          </w:tcPr>
          <w:p w:rsidR="003E43DE" w:rsidRPr="00AC49A8" w:rsidRDefault="003E43DE" w:rsidP="000A400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0" w:type="dxa"/>
          </w:tcPr>
          <w:p w:rsidR="003E43DE" w:rsidRPr="00AC49A8" w:rsidRDefault="003E43DE" w:rsidP="000A400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R9</w:t>
            </w:r>
          </w:p>
        </w:tc>
      </w:tr>
      <w:tr w:rsidR="003E43DE" w:rsidTr="00AC49A8">
        <w:trPr>
          <w:trHeight w:val="317"/>
        </w:trPr>
        <w:tc>
          <w:tcPr>
            <w:tcW w:w="2694" w:type="dxa"/>
          </w:tcPr>
          <w:p w:rsidR="003E43DE" w:rsidRPr="00AC49A8" w:rsidRDefault="003E43DE" w:rsidP="00AC49A8">
            <w:pPr>
              <w:pStyle w:val="Normlnywebov"/>
              <w:spacing w:before="0" w:after="0" w:line="36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C49A8">
              <w:rPr>
                <w:rStyle w:val="Siln"/>
                <w:rFonts w:asciiTheme="minorHAnsi" w:hAnsiTheme="minorHAnsi"/>
                <w:color w:val="000000"/>
                <w:sz w:val="20"/>
                <w:szCs w:val="20"/>
              </w:rPr>
              <w:t>Výkonnostné parametre</w:t>
            </w:r>
            <w:r w:rsidRPr="00AC49A8">
              <w:rPr>
                <w:rFonts w:asciiTheme="minorHAnsi" w:hAnsiTheme="minorHAnsi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2126" w:type="dxa"/>
          </w:tcPr>
          <w:p w:rsidR="003E43DE" w:rsidRPr="00AC49A8" w:rsidRDefault="003E43DE" w:rsidP="003E43DE">
            <w:pPr>
              <w:spacing w:before="24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43DE" w:rsidRPr="00AC49A8" w:rsidRDefault="003E43DE" w:rsidP="00AC49A8">
            <w:pPr>
              <w:spacing w:before="24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</w:tcPr>
          <w:p w:rsidR="003E43DE" w:rsidRPr="00AC49A8" w:rsidRDefault="003E43DE" w:rsidP="00AC49A8">
            <w:pPr>
              <w:spacing w:before="240"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3E43DE" w:rsidTr="003E43DE">
        <w:tc>
          <w:tcPr>
            <w:tcW w:w="2694" w:type="dxa"/>
          </w:tcPr>
          <w:p w:rsidR="003E43DE" w:rsidRPr="00AC49A8" w:rsidRDefault="003E43DE" w:rsidP="000A400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Odolnosť voči oderu</w:t>
            </w:r>
          </w:p>
        </w:tc>
        <w:tc>
          <w:tcPr>
            <w:tcW w:w="2126" w:type="dxa"/>
          </w:tcPr>
          <w:p w:rsidR="003E43DE" w:rsidRPr="00AC49A8" w:rsidRDefault="003E43DE" w:rsidP="000A400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EN 660.2</w:t>
            </w:r>
          </w:p>
        </w:tc>
        <w:tc>
          <w:tcPr>
            <w:tcW w:w="1843" w:type="dxa"/>
          </w:tcPr>
          <w:p w:rsidR="003E43DE" w:rsidRPr="00AC49A8" w:rsidRDefault="003E43DE" w:rsidP="000A400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mm 3</w:t>
            </w:r>
          </w:p>
        </w:tc>
        <w:tc>
          <w:tcPr>
            <w:tcW w:w="1950" w:type="dxa"/>
          </w:tcPr>
          <w:p w:rsidR="003E43DE" w:rsidRPr="00AC49A8" w:rsidRDefault="003E43DE" w:rsidP="000A400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 ≤ 7,5</w:t>
            </w:r>
          </w:p>
        </w:tc>
      </w:tr>
      <w:tr w:rsidR="003E43DE" w:rsidTr="003E43DE">
        <w:tc>
          <w:tcPr>
            <w:tcW w:w="2694" w:type="dxa"/>
          </w:tcPr>
          <w:p w:rsidR="003E43DE" w:rsidRPr="00AC49A8" w:rsidRDefault="003E43DE" w:rsidP="000A400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Rozmerová stálosť</w:t>
            </w:r>
          </w:p>
        </w:tc>
        <w:tc>
          <w:tcPr>
            <w:tcW w:w="2126" w:type="dxa"/>
          </w:tcPr>
          <w:p w:rsidR="003E43DE" w:rsidRPr="00AC49A8" w:rsidRDefault="003E43DE" w:rsidP="000A400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EN 434</w:t>
            </w:r>
          </w:p>
        </w:tc>
        <w:tc>
          <w:tcPr>
            <w:tcW w:w="1843" w:type="dxa"/>
          </w:tcPr>
          <w:p w:rsidR="003E43DE" w:rsidRPr="00AC49A8" w:rsidRDefault="003E43DE" w:rsidP="000A400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% </w:t>
            </w:r>
          </w:p>
        </w:tc>
        <w:tc>
          <w:tcPr>
            <w:tcW w:w="1950" w:type="dxa"/>
          </w:tcPr>
          <w:p w:rsidR="003E43DE" w:rsidRPr="00AC49A8" w:rsidRDefault="003E43DE" w:rsidP="000A400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 pásy ≤ 0,40</w:t>
            </w:r>
            <w:r w:rsidRPr="00AC49A8">
              <w:rPr>
                <w:color w:val="000000"/>
                <w:sz w:val="20"/>
                <w:szCs w:val="20"/>
              </w:rPr>
              <w:br/>
              <w:t>štvorce ≤ 0,25</w:t>
            </w:r>
          </w:p>
        </w:tc>
      </w:tr>
      <w:tr w:rsidR="003E43DE" w:rsidTr="003E43DE">
        <w:tc>
          <w:tcPr>
            <w:tcW w:w="2694" w:type="dxa"/>
          </w:tcPr>
          <w:p w:rsidR="003E43DE" w:rsidRPr="00AC49A8" w:rsidRDefault="003E43DE" w:rsidP="000A400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Reziduálna trvalá deformácia</w:t>
            </w:r>
          </w:p>
        </w:tc>
        <w:tc>
          <w:tcPr>
            <w:tcW w:w="2126" w:type="dxa"/>
          </w:tcPr>
          <w:p w:rsidR="003E43DE" w:rsidRPr="00AC49A8" w:rsidRDefault="003E43DE" w:rsidP="000A400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EN 433</w:t>
            </w:r>
          </w:p>
        </w:tc>
        <w:tc>
          <w:tcPr>
            <w:tcW w:w="1843" w:type="dxa"/>
          </w:tcPr>
          <w:p w:rsidR="003E43DE" w:rsidRPr="00AC49A8" w:rsidRDefault="003E43DE" w:rsidP="000A400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mm</w:t>
            </w:r>
          </w:p>
        </w:tc>
        <w:tc>
          <w:tcPr>
            <w:tcW w:w="1950" w:type="dxa"/>
          </w:tcPr>
          <w:p w:rsidR="003E43DE" w:rsidRPr="00AC49A8" w:rsidRDefault="003E43DE" w:rsidP="000A400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≈ 0,03</w:t>
            </w:r>
          </w:p>
        </w:tc>
      </w:tr>
      <w:tr w:rsidR="003E43DE" w:rsidTr="003E43DE">
        <w:tc>
          <w:tcPr>
            <w:tcW w:w="2694" w:type="dxa"/>
          </w:tcPr>
          <w:p w:rsidR="003E43DE" w:rsidRPr="00AC49A8" w:rsidRDefault="003E43DE" w:rsidP="000A400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Tepelná vodivosť</w:t>
            </w:r>
          </w:p>
        </w:tc>
        <w:tc>
          <w:tcPr>
            <w:tcW w:w="2126" w:type="dxa"/>
          </w:tcPr>
          <w:p w:rsidR="003E43DE" w:rsidRPr="00AC49A8" w:rsidRDefault="003E43DE" w:rsidP="000A400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EN 12 524</w:t>
            </w:r>
          </w:p>
        </w:tc>
        <w:tc>
          <w:tcPr>
            <w:tcW w:w="1843" w:type="dxa"/>
          </w:tcPr>
          <w:p w:rsidR="003E43DE" w:rsidRPr="00AC49A8" w:rsidRDefault="003E43DE" w:rsidP="000A400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m</w:t>
            </w:r>
            <w:r w:rsidRPr="00AC49A8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AC49A8">
              <w:rPr>
                <w:color w:val="000000"/>
                <w:sz w:val="20"/>
                <w:szCs w:val="20"/>
              </w:rPr>
              <w:t>K/W</w:t>
            </w:r>
          </w:p>
        </w:tc>
        <w:tc>
          <w:tcPr>
            <w:tcW w:w="1950" w:type="dxa"/>
          </w:tcPr>
          <w:p w:rsidR="003E43DE" w:rsidRPr="00AC49A8" w:rsidRDefault="003E43DE" w:rsidP="000A400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 ≈ 0,25</w:t>
            </w:r>
          </w:p>
        </w:tc>
      </w:tr>
      <w:tr w:rsidR="003E43DE" w:rsidTr="003E43DE">
        <w:tc>
          <w:tcPr>
            <w:tcW w:w="2694" w:type="dxa"/>
          </w:tcPr>
          <w:p w:rsidR="003E43DE" w:rsidRPr="00AC49A8" w:rsidRDefault="003E43DE" w:rsidP="000A400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Stálofarebnosť</w:t>
            </w:r>
          </w:p>
        </w:tc>
        <w:tc>
          <w:tcPr>
            <w:tcW w:w="2126" w:type="dxa"/>
          </w:tcPr>
          <w:p w:rsidR="003E43DE" w:rsidRPr="00AC49A8" w:rsidRDefault="003E43DE" w:rsidP="000A400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EN 20 105 - B02</w:t>
            </w:r>
          </w:p>
        </w:tc>
        <w:tc>
          <w:tcPr>
            <w:tcW w:w="1843" w:type="dxa"/>
          </w:tcPr>
          <w:p w:rsidR="003E43DE" w:rsidRPr="00AC49A8" w:rsidRDefault="003E43DE" w:rsidP="000A400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0" w:type="dxa"/>
          </w:tcPr>
          <w:p w:rsidR="003E43DE" w:rsidRPr="00AC49A8" w:rsidRDefault="003E43DE" w:rsidP="000A400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 ≥ 6</w:t>
            </w:r>
          </w:p>
        </w:tc>
      </w:tr>
      <w:tr w:rsidR="003E43DE" w:rsidTr="003E43DE">
        <w:tc>
          <w:tcPr>
            <w:tcW w:w="2694" w:type="dxa"/>
          </w:tcPr>
          <w:p w:rsidR="003E43DE" w:rsidRPr="00AC49A8" w:rsidRDefault="003E43DE" w:rsidP="000A400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Odolnosť voči chemikáliám</w:t>
            </w:r>
          </w:p>
        </w:tc>
        <w:tc>
          <w:tcPr>
            <w:tcW w:w="2126" w:type="dxa"/>
          </w:tcPr>
          <w:p w:rsidR="003E43DE" w:rsidRPr="00AC49A8" w:rsidRDefault="003E43DE" w:rsidP="000A400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EN 423</w:t>
            </w:r>
          </w:p>
        </w:tc>
        <w:tc>
          <w:tcPr>
            <w:tcW w:w="1843" w:type="dxa"/>
          </w:tcPr>
          <w:p w:rsidR="003E43DE" w:rsidRPr="00AC49A8" w:rsidRDefault="003E43DE" w:rsidP="000A400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0" w:type="dxa"/>
          </w:tcPr>
          <w:p w:rsidR="003E43DE" w:rsidRPr="00AC49A8" w:rsidRDefault="003E43DE" w:rsidP="000A400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dobrá</w:t>
            </w:r>
          </w:p>
        </w:tc>
      </w:tr>
      <w:tr w:rsidR="003E43DE" w:rsidTr="003E43DE">
        <w:tc>
          <w:tcPr>
            <w:tcW w:w="2694" w:type="dxa"/>
          </w:tcPr>
          <w:p w:rsidR="003E43DE" w:rsidRPr="00AC49A8" w:rsidRDefault="003E43DE" w:rsidP="000A400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Antibakteriálna a protiplesňová ochrana</w:t>
            </w:r>
          </w:p>
        </w:tc>
        <w:tc>
          <w:tcPr>
            <w:tcW w:w="2126" w:type="dxa"/>
          </w:tcPr>
          <w:p w:rsidR="003E43DE" w:rsidRPr="00AC49A8" w:rsidRDefault="003E43DE" w:rsidP="000A400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</w:tcPr>
          <w:p w:rsidR="003E43DE" w:rsidRPr="00AC49A8" w:rsidRDefault="003E43DE" w:rsidP="000A400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0" w:type="dxa"/>
          </w:tcPr>
          <w:p w:rsidR="003E43DE" w:rsidRPr="00AC49A8" w:rsidRDefault="003E43DE" w:rsidP="000A400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 áno</w:t>
            </w:r>
          </w:p>
        </w:tc>
      </w:tr>
      <w:tr w:rsidR="003E43DE" w:rsidTr="003E43DE">
        <w:tc>
          <w:tcPr>
            <w:tcW w:w="2694" w:type="dxa"/>
          </w:tcPr>
          <w:p w:rsidR="003E43DE" w:rsidRPr="00AC49A8" w:rsidRDefault="003E43DE" w:rsidP="000A400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Povrchová úprava</w:t>
            </w:r>
          </w:p>
        </w:tc>
        <w:tc>
          <w:tcPr>
            <w:tcW w:w="2126" w:type="dxa"/>
          </w:tcPr>
          <w:p w:rsidR="003E43DE" w:rsidRPr="00AC49A8" w:rsidRDefault="003E43DE" w:rsidP="000A400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</w:tcPr>
          <w:p w:rsidR="003E43DE" w:rsidRPr="00AC49A8" w:rsidRDefault="003E43DE" w:rsidP="000A400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C49A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0" w:type="dxa"/>
          </w:tcPr>
          <w:p w:rsidR="003E43DE" w:rsidRPr="00AC49A8" w:rsidRDefault="003E43DE" w:rsidP="000A400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49A8">
              <w:rPr>
                <w:color w:val="000000"/>
                <w:sz w:val="20"/>
                <w:szCs w:val="20"/>
              </w:rPr>
              <w:t>Evercare</w:t>
            </w:r>
            <w:proofErr w:type="spellEnd"/>
          </w:p>
        </w:tc>
      </w:tr>
    </w:tbl>
    <w:p w:rsidR="00525751" w:rsidRPr="0097137B" w:rsidRDefault="00525751" w:rsidP="00525751">
      <w:pPr>
        <w:pStyle w:val="Zkladntext2"/>
        <w:rPr>
          <w:rFonts w:ascii="Calibri" w:hAnsi="Calibri" w:cs="Calibri"/>
          <w:b/>
          <w:sz w:val="20"/>
        </w:rPr>
      </w:pPr>
    </w:p>
    <w:p w:rsidR="00525751" w:rsidRPr="0097137B" w:rsidRDefault="00525751" w:rsidP="00525751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40"/>
        <w:jc w:val="both"/>
        <w:rPr>
          <w:rFonts w:cs="Calibri"/>
          <w:iCs/>
          <w:sz w:val="20"/>
          <w:szCs w:val="20"/>
          <w:u w:val="single"/>
        </w:rPr>
      </w:pPr>
      <w:r w:rsidRPr="0097137B">
        <w:rPr>
          <w:rFonts w:cs="Calibri"/>
          <w:b/>
          <w:bCs/>
          <w:iCs/>
          <w:sz w:val="20"/>
          <w:szCs w:val="20"/>
          <w:u w:val="single"/>
        </w:rPr>
        <w:t>Lehota na predkladanie ponúk</w:t>
      </w:r>
    </w:p>
    <w:p w:rsidR="00525751" w:rsidRPr="00F02C9F" w:rsidRDefault="00525751" w:rsidP="00525751">
      <w:pPr>
        <w:ind w:left="540"/>
        <w:jc w:val="both"/>
        <w:rPr>
          <w:rFonts w:cs="Calibri"/>
          <w:b/>
          <w:sz w:val="20"/>
          <w:szCs w:val="20"/>
          <w:u w:val="single"/>
        </w:rPr>
      </w:pPr>
      <w:r w:rsidRPr="0097137B">
        <w:rPr>
          <w:rFonts w:cs="Calibri"/>
          <w:sz w:val="20"/>
          <w:szCs w:val="20"/>
        </w:rPr>
        <w:t xml:space="preserve">Lehota na predkladanie ponúk uplynie dňa: </w:t>
      </w:r>
      <w:r>
        <w:rPr>
          <w:rFonts w:cs="Calibri"/>
          <w:b/>
          <w:sz w:val="20"/>
          <w:szCs w:val="20"/>
          <w:u w:val="single"/>
        </w:rPr>
        <w:t>30</w:t>
      </w:r>
      <w:r w:rsidRPr="00F02C9F">
        <w:rPr>
          <w:rFonts w:cs="Calibri"/>
          <w:b/>
          <w:sz w:val="20"/>
          <w:szCs w:val="20"/>
          <w:u w:val="single"/>
        </w:rPr>
        <w:t>. 10. 2013</w:t>
      </w:r>
      <w:r>
        <w:rPr>
          <w:rFonts w:cs="Calibri"/>
          <w:b/>
          <w:sz w:val="20"/>
          <w:szCs w:val="20"/>
          <w:u w:val="single"/>
        </w:rPr>
        <w:t xml:space="preserve"> do 12:00 hod.</w:t>
      </w:r>
      <w:r w:rsidRPr="00F02C9F">
        <w:rPr>
          <w:rFonts w:cs="Calibri"/>
          <w:b/>
          <w:sz w:val="20"/>
          <w:szCs w:val="20"/>
          <w:u w:val="single"/>
        </w:rPr>
        <w:t xml:space="preserve"> </w:t>
      </w:r>
    </w:p>
    <w:p w:rsidR="00095F2E" w:rsidRDefault="00525751" w:rsidP="00095F2E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40"/>
        <w:jc w:val="both"/>
        <w:rPr>
          <w:rFonts w:cs="Calibri"/>
          <w:b/>
          <w:bCs/>
          <w:sz w:val="20"/>
          <w:szCs w:val="20"/>
          <w:u w:val="single"/>
        </w:rPr>
      </w:pPr>
      <w:r>
        <w:rPr>
          <w:rFonts w:cs="Calibri"/>
          <w:b/>
          <w:bCs/>
          <w:sz w:val="20"/>
          <w:szCs w:val="20"/>
          <w:u w:val="single"/>
        </w:rPr>
        <w:t>P</w:t>
      </w:r>
      <w:r w:rsidRPr="0097137B">
        <w:rPr>
          <w:rFonts w:cs="Calibri"/>
          <w:b/>
          <w:bCs/>
          <w:sz w:val="20"/>
          <w:szCs w:val="20"/>
          <w:u w:val="single"/>
        </w:rPr>
        <w:t xml:space="preserve">redkladania ponúk </w:t>
      </w:r>
    </w:p>
    <w:p w:rsidR="00095F2E" w:rsidRPr="00095F2E" w:rsidRDefault="00095F2E" w:rsidP="00095F2E">
      <w:pPr>
        <w:spacing w:after="0" w:line="23" w:lineRule="atLeast"/>
        <w:ind w:left="540"/>
        <w:jc w:val="both"/>
        <w:rPr>
          <w:rFonts w:cs="Calibri"/>
          <w:b/>
          <w:bCs/>
          <w:sz w:val="20"/>
          <w:szCs w:val="20"/>
          <w:u w:val="single"/>
        </w:rPr>
      </w:pPr>
      <w:r w:rsidRPr="00095F2E">
        <w:rPr>
          <w:rFonts w:cs="Calibri"/>
          <w:sz w:val="20"/>
          <w:szCs w:val="20"/>
        </w:rPr>
        <w:t xml:space="preserve">Uchádzač môže predložiť iba jednu ponuku. </w:t>
      </w:r>
    </w:p>
    <w:p w:rsidR="00525751" w:rsidRPr="001C0EE5" w:rsidRDefault="00525751" w:rsidP="00525751">
      <w:pPr>
        <w:ind w:firstLine="540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 xml:space="preserve">Ponuku je potrebné doručiť elektronicky na </w:t>
      </w:r>
      <w:hyperlink r:id="rId8" w:history="1">
        <w:r w:rsidR="00095F2E" w:rsidRPr="0024786E">
          <w:rPr>
            <w:rStyle w:val="Hypertextovprepojenie"/>
            <w:rFonts w:cs="Calibri"/>
            <w:sz w:val="20"/>
            <w:szCs w:val="20"/>
          </w:rPr>
          <w:t>riaditel@dtv.sk</w:t>
        </w:r>
      </w:hyperlink>
      <w:r w:rsidR="00095F2E">
        <w:rPr>
          <w:rFonts w:cs="Calibri"/>
          <w:sz w:val="20"/>
          <w:szCs w:val="20"/>
        </w:rPr>
        <w:t xml:space="preserve"> v termíne uvedenom v bode 3. tejto výzvy.</w:t>
      </w:r>
    </w:p>
    <w:p w:rsidR="00525751" w:rsidRPr="0097137B" w:rsidRDefault="00525751" w:rsidP="00525751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40"/>
        <w:rPr>
          <w:rFonts w:cs="Calibri"/>
          <w:sz w:val="20"/>
          <w:szCs w:val="20"/>
          <w:u w:val="single"/>
        </w:rPr>
      </w:pPr>
      <w:r w:rsidRPr="0097137B">
        <w:rPr>
          <w:rFonts w:cs="Calibri"/>
          <w:b/>
          <w:bCs/>
          <w:sz w:val="20"/>
          <w:szCs w:val="20"/>
          <w:u w:val="single"/>
        </w:rPr>
        <w:t>Jazyk ponuky</w:t>
      </w:r>
    </w:p>
    <w:p w:rsidR="00525751" w:rsidRPr="0097137B" w:rsidRDefault="00525751" w:rsidP="00525751">
      <w:pPr>
        <w:tabs>
          <w:tab w:val="num" w:pos="567"/>
        </w:tabs>
        <w:spacing w:after="0" w:line="23" w:lineRule="atLeast"/>
        <w:ind w:left="540" w:hanging="540"/>
        <w:jc w:val="both"/>
        <w:rPr>
          <w:rFonts w:cs="Calibri"/>
          <w:bCs/>
          <w:sz w:val="20"/>
          <w:szCs w:val="20"/>
        </w:rPr>
      </w:pPr>
      <w:r w:rsidRPr="0097137B">
        <w:rPr>
          <w:rFonts w:cs="Calibri"/>
          <w:bCs/>
          <w:sz w:val="20"/>
          <w:szCs w:val="20"/>
        </w:rPr>
        <w:tab/>
        <w:t>Ponuku je potrebné vypracovať v slovenskom jazyku.</w:t>
      </w:r>
    </w:p>
    <w:p w:rsidR="00525751" w:rsidRPr="0097137B" w:rsidRDefault="00525751" w:rsidP="00525751">
      <w:pPr>
        <w:tabs>
          <w:tab w:val="num" w:pos="567"/>
        </w:tabs>
        <w:spacing w:after="0" w:line="23" w:lineRule="atLeast"/>
        <w:ind w:left="540" w:hanging="540"/>
        <w:jc w:val="both"/>
        <w:rPr>
          <w:rFonts w:cs="Calibri"/>
          <w:bCs/>
          <w:sz w:val="20"/>
          <w:szCs w:val="20"/>
        </w:rPr>
      </w:pPr>
    </w:p>
    <w:p w:rsidR="00525751" w:rsidRPr="0097137B" w:rsidRDefault="00525751" w:rsidP="00525751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40"/>
        <w:jc w:val="both"/>
        <w:rPr>
          <w:rFonts w:cs="Calibri"/>
          <w:b/>
          <w:bCs/>
          <w:sz w:val="20"/>
          <w:szCs w:val="20"/>
          <w:u w:val="single"/>
        </w:rPr>
      </w:pPr>
      <w:r w:rsidRPr="0097137B">
        <w:rPr>
          <w:rFonts w:cs="Calibri"/>
          <w:b/>
          <w:bCs/>
          <w:sz w:val="20"/>
          <w:szCs w:val="20"/>
          <w:u w:val="single"/>
        </w:rPr>
        <w:t>Kritériá na vyhodnotenie ponúk</w:t>
      </w:r>
    </w:p>
    <w:p w:rsidR="00525751" w:rsidRPr="0097137B" w:rsidRDefault="00525751" w:rsidP="00525751">
      <w:pPr>
        <w:spacing w:after="0" w:line="23" w:lineRule="atLeast"/>
        <w:ind w:left="540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 xml:space="preserve">1. najnižšia celková cena </w:t>
      </w:r>
      <w:r>
        <w:rPr>
          <w:rFonts w:cs="Calibri"/>
          <w:sz w:val="20"/>
          <w:szCs w:val="20"/>
        </w:rPr>
        <w:t>s DPH</w:t>
      </w:r>
      <w:r w:rsidRPr="0097137B">
        <w:rPr>
          <w:rFonts w:cs="Calibri"/>
          <w:sz w:val="20"/>
          <w:szCs w:val="20"/>
        </w:rPr>
        <w:t xml:space="preserve">. Potrebné vyplniť Prílohu </w:t>
      </w:r>
      <w:r>
        <w:rPr>
          <w:rFonts w:cs="Calibri"/>
          <w:sz w:val="20"/>
          <w:szCs w:val="20"/>
        </w:rPr>
        <w:t xml:space="preserve">č. 1 </w:t>
      </w:r>
      <w:r w:rsidRPr="0097137B">
        <w:rPr>
          <w:rFonts w:cs="Calibri"/>
          <w:sz w:val="20"/>
          <w:szCs w:val="20"/>
        </w:rPr>
        <w:t>výzvy.</w:t>
      </w:r>
    </w:p>
    <w:p w:rsidR="00525751" w:rsidRPr="0097137B" w:rsidRDefault="00525751" w:rsidP="00525751">
      <w:pPr>
        <w:pStyle w:val="Zkladntext2"/>
        <w:ind w:left="540" w:hanging="540"/>
        <w:rPr>
          <w:rFonts w:ascii="Calibri" w:hAnsi="Calibri" w:cs="Calibri"/>
          <w:sz w:val="20"/>
        </w:rPr>
      </w:pPr>
    </w:p>
    <w:p w:rsidR="00525751" w:rsidRPr="00B23E06" w:rsidRDefault="00525751" w:rsidP="00525751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40"/>
        <w:jc w:val="both"/>
        <w:outlineLvl w:val="2"/>
        <w:rPr>
          <w:rFonts w:cs="Calibri"/>
          <w:b/>
          <w:sz w:val="20"/>
          <w:szCs w:val="20"/>
        </w:rPr>
      </w:pPr>
      <w:r w:rsidRPr="0097137B">
        <w:rPr>
          <w:b/>
          <w:bCs/>
          <w:sz w:val="20"/>
          <w:szCs w:val="20"/>
          <w:u w:val="single"/>
        </w:rPr>
        <w:t>Typ zmluvy</w:t>
      </w:r>
    </w:p>
    <w:p w:rsidR="00525751" w:rsidRPr="0097137B" w:rsidRDefault="00525751" w:rsidP="00525751">
      <w:pPr>
        <w:spacing w:after="0" w:line="23" w:lineRule="atLeast"/>
        <w:ind w:firstLine="540"/>
        <w:jc w:val="both"/>
        <w:outlineLvl w:val="2"/>
        <w:rPr>
          <w:rFonts w:cs="Calibri"/>
          <w:b/>
          <w:sz w:val="20"/>
          <w:szCs w:val="20"/>
        </w:rPr>
      </w:pPr>
      <w:r>
        <w:rPr>
          <w:sz w:val="20"/>
          <w:szCs w:val="20"/>
        </w:rPr>
        <w:t>S výherným uchádzačom sa uzatvorí  Z</w:t>
      </w:r>
      <w:r w:rsidRPr="0097137B">
        <w:rPr>
          <w:sz w:val="20"/>
          <w:szCs w:val="20"/>
        </w:rPr>
        <w:t>mluva</w:t>
      </w:r>
      <w:r>
        <w:rPr>
          <w:sz w:val="20"/>
          <w:szCs w:val="20"/>
        </w:rPr>
        <w:t xml:space="preserve"> o dielo</w:t>
      </w:r>
      <w:r w:rsidRPr="0097137B">
        <w:rPr>
          <w:sz w:val="20"/>
          <w:szCs w:val="20"/>
        </w:rPr>
        <w:t xml:space="preserve">. </w:t>
      </w:r>
    </w:p>
    <w:p w:rsidR="00525751" w:rsidRPr="0097137B" w:rsidRDefault="00525751" w:rsidP="00525751">
      <w:pPr>
        <w:tabs>
          <w:tab w:val="left" w:pos="567"/>
        </w:tabs>
        <w:spacing w:after="0" w:line="23" w:lineRule="atLeast"/>
        <w:ind w:left="567" w:hanging="567"/>
        <w:jc w:val="both"/>
        <w:outlineLvl w:val="2"/>
        <w:rPr>
          <w:rFonts w:cs="Calibri"/>
          <w:b/>
          <w:bCs/>
          <w:sz w:val="20"/>
          <w:szCs w:val="20"/>
          <w:u w:val="single"/>
        </w:rPr>
      </w:pPr>
    </w:p>
    <w:p w:rsidR="00525751" w:rsidRPr="0097137B" w:rsidRDefault="00525751" w:rsidP="00525751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40"/>
        <w:jc w:val="both"/>
        <w:outlineLvl w:val="2"/>
        <w:rPr>
          <w:rFonts w:cs="Calibri"/>
          <w:b/>
          <w:bCs/>
          <w:sz w:val="20"/>
          <w:szCs w:val="20"/>
        </w:rPr>
      </w:pPr>
      <w:r w:rsidRPr="0097137B">
        <w:rPr>
          <w:rFonts w:cs="Calibri"/>
          <w:b/>
          <w:bCs/>
          <w:sz w:val="20"/>
          <w:szCs w:val="20"/>
          <w:u w:val="single"/>
        </w:rPr>
        <w:t>Termín a miesto dodania služby</w:t>
      </w:r>
    </w:p>
    <w:p w:rsidR="00525751" w:rsidRPr="0097137B" w:rsidRDefault="00525751" w:rsidP="00525751">
      <w:pPr>
        <w:spacing w:after="0" w:line="23" w:lineRule="atLeast"/>
        <w:ind w:left="567"/>
        <w:outlineLvl w:val="2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 xml:space="preserve">Termín dodania </w:t>
      </w:r>
      <w:r w:rsidR="00A937AA">
        <w:rPr>
          <w:rFonts w:cs="Calibri"/>
          <w:sz w:val="20"/>
          <w:szCs w:val="20"/>
        </w:rPr>
        <w:t>práce</w:t>
      </w:r>
      <w:r w:rsidRPr="0097137B">
        <w:rPr>
          <w:rFonts w:cs="Calibri"/>
          <w:sz w:val="20"/>
          <w:szCs w:val="20"/>
        </w:rPr>
        <w:t xml:space="preserve">: </w:t>
      </w:r>
      <w:r w:rsidRPr="0097137B">
        <w:rPr>
          <w:rFonts w:cs="Calibri"/>
          <w:sz w:val="20"/>
          <w:szCs w:val="20"/>
        </w:rPr>
        <w:tab/>
      </w:r>
      <w:r w:rsidR="0028020E">
        <w:rPr>
          <w:rFonts w:cs="Calibri"/>
          <w:sz w:val="20"/>
          <w:szCs w:val="20"/>
        </w:rPr>
        <w:t xml:space="preserve">najneskôr do </w:t>
      </w:r>
      <w:r>
        <w:rPr>
          <w:rFonts w:cs="Calibri"/>
          <w:sz w:val="20"/>
          <w:szCs w:val="20"/>
        </w:rPr>
        <w:t>31.12.2013</w:t>
      </w:r>
      <w:r w:rsidRPr="0097137B">
        <w:rPr>
          <w:rFonts w:cs="Calibri"/>
          <w:sz w:val="20"/>
          <w:szCs w:val="20"/>
        </w:rPr>
        <w:tab/>
      </w:r>
    </w:p>
    <w:p w:rsidR="00525751" w:rsidRDefault="00525751" w:rsidP="00525751">
      <w:pPr>
        <w:tabs>
          <w:tab w:val="left" w:pos="2520"/>
        </w:tabs>
        <w:spacing w:after="0" w:line="23" w:lineRule="atLeast"/>
        <w:ind w:left="567" w:hanging="567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ab/>
        <w:t xml:space="preserve">Miesto dodania:  </w:t>
      </w:r>
      <w:r w:rsidRPr="0097137B">
        <w:rPr>
          <w:rFonts w:cs="Calibri"/>
          <w:sz w:val="20"/>
          <w:szCs w:val="20"/>
        </w:rPr>
        <w:tab/>
      </w:r>
      <w:r w:rsidRPr="0097137B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>Dom tretieho veku, Pol</w:t>
      </w:r>
      <w:r w:rsidR="00B93EF4">
        <w:rPr>
          <w:rFonts w:cs="Calibri"/>
          <w:sz w:val="20"/>
          <w:szCs w:val="20"/>
        </w:rPr>
        <w:t>e</w:t>
      </w:r>
      <w:r>
        <w:rPr>
          <w:rFonts w:cs="Calibri"/>
          <w:sz w:val="20"/>
          <w:szCs w:val="20"/>
        </w:rPr>
        <w:t xml:space="preserve">reckého 2, 851 01 Bratislava </w:t>
      </w:r>
      <w:r w:rsidR="00095F2E">
        <w:rPr>
          <w:rFonts w:cs="Calibri"/>
          <w:sz w:val="20"/>
          <w:szCs w:val="20"/>
        </w:rPr>
        <w:t>–</w:t>
      </w:r>
      <w:r>
        <w:rPr>
          <w:rFonts w:cs="Calibri"/>
          <w:sz w:val="20"/>
          <w:szCs w:val="20"/>
        </w:rPr>
        <w:t xml:space="preserve"> Petržalka</w:t>
      </w:r>
    </w:p>
    <w:p w:rsidR="00525751" w:rsidRPr="0097137B" w:rsidRDefault="00525751" w:rsidP="00525751">
      <w:pPr>
        <w:spacing w:after="0" w:line="23" w:lineRule="atLeast"/>
        <w:ind w:left="283" w:hanging="283"/>
        <w:jc w:val="both"/>
        <w:rPr>
          <w:rFonts w:cs="Calibri"/>
          <w:sz w:val="20"/>
          <w:szCs w:val="20"/>
        </w:rPr>
      </w:pPr>
    </w:p>
    <w:p w:rsidR="00525751" w:rsidRPr="0097137B" w:rsidRDefault="00525751" w:rsidP="00525751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40"/>
        <w:jc w:val="both"/>
        <w:rPr>
          <w:rFonts w:cs="Calibri"/>
          <w:b/>
          <w:bCs/>
          <w:sz w:val="20"/>
          <w:szCs w:val="20"/>
          <w:u w:val="single"/>
        </w:rPr>
      </w:pPr>
      <w:r w:rsidRPr="0097137B">
        <w:rPr>
          <w:rFonts w:cs="Calibri"/>
          <w:b/>
          <w:bCs/>
          <w:sz w:val="20"/>
          <w:szCs w:val="20"/>
          <w:u w:val="single"/>
        </w:rPr>
        <w:t>Obsah ponuky</w:t>
      </w:r>
    </w:p>
    <w:p w:rsidR="00525751" w:rsidRPr="0097137B" w:rsidRDefault="00525751" w:rsidP="00525751">
      <w:pPr>
        <w:spacing w:after="0" w:line="23" w:lineRule="atLeast"/>
        <w:ind w:left="567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>Obsahom ponuky bude:</w:t>
      </w:r>
    </w:p>
    <w:p w:rsidR="00525751" w:rsidRPr="0097137B" w:rsidRDefault="00525751" w:rsidP="00525751">
      <w:pPr>
        <w:pStyle w:val="Hlavika"/>
        <w:spacing w:after="0"/>
        <w:ind w:left="540"/>
        <w:jc w:val="both"/>
        <w:rPr>
          <w:sz w:val="20"/>
          <w:szCs w:val="20"/>
        </w:rPr>
      </w:pPr>
      <w:r w:rsidRPr="0097137B">
        <w:rPr>
          <w:sz w:val="20"/>
          <w:szCs w:val="20"/>
        </w:rPr>
        <w:t xml:space="preserve">a) predloženie dokladu o oprávnení poskytovať službu v predmete zákazky – </w:t>
      </w:r>
      <w:proofErr w:type="spellStart"/>
      <w:r w:rsidRPr="0097137B">
        <w:rPr>
          <w:sz w:val="20"/>
          <w:szCs w:val="20"/>
        </w:rPr>
        <w:t>sken</w:t>
      </w:r>
      <w:proofErr w:type="spellEnd"/>
      <w:r w:rsidR="00B93EF4">
        <w:rPr>
          <w:sz w:val="20"/>
          <w:szCs w:val="20"/>
        </w:rPr>
        <w:t>.</w:t>
      </w:r>
    </w:p>
    <w:p w:rsidR="00525751" w:rsidRDefault="00525751" w:rsidP="00525751">
      <w:pPr>
        <w:pStyle w:val="Hlavika"/>
        <w:spacing w:after="0"/>
        <w:ind w:left="540"/>
        <w:jc w:val="both"/>
        <w:rPr>
          <w:sz w:val="20"/>
          <w:szCs w:val="20"/>
        </w:rPr>
      </w:pPr>
      <w:r w:rsidRPr="0097137B">
        <w:rPr>
          <w:sz w:val="20"/>
          <w:szCs w:val="20"/>
        </w:rPr>
        <w:t xml:space="preserve">b) </w:t>
      </w:r>
      <w:r>
        <w:rPr>
          <w:sz w:val="20"/>
          <w:szCs w:val="20"/>
        </w:rPr>
        <w:t xml:space="preserve">Príloha č. 1 výzvy – </w:t>
      </w:r>
      <w:r w:rsidR="0028020E">
        <w:rPr>
          <w:sz w:val="20"/>
          <w:szCs w:val="20"/>
        </w:rPr>
        <w:t>vyplnená príloha (</w:t>
      </w:r>
      <w:proofErr w:type="spellStart"/>
      <w:r w:rsidR="0028020E">
        <w:rPr>
          <w:sz w:val="20"/>
          <w:szCs w:val="20"/>
        </w:rPr>
        <w:t>excel</w:t>
      </w:r>
      <w:proofErr w:type="spellEnd"/>
      <w:r w:rsidR="0028020E">
        <w:rPr>
          <w:sz w:val="20"/>
          <w:szCs w:val="20"/>
        </w:rPr>
        <w:t>)</w:t>
      </w:r>
      <w:r w:rsidRPr="009713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Pr="0097137B">
        <w:rPr>
          <w:sz w:val="20"/>
          <w:szCs w:val="20"/>
        </w:rPr>
        <w:t xml:space="preserve">návrh uchádzača – cenová ponuka – určenie ceny  na predmet zákazky v zmysle bodu </w:t>
      </w:r>
      <w:smartTag w:uri="urn:schemas-microsoft-com:office:smarttags" w:element="metricconverter">
        <w:smartTagPr>
          <w:attr w:name="ProductID" w:val="9 a"/>
        </w:smartTagPr>
        <w:r w:rsidRPr="0097137B">
          <w:rPr>
            <w:sz w:val="20"/>
            <w:szCs w:val="20"/>
          </w:rPr>
          <w:t>9 a</w:t>
        </w:r>
      </w:smartTag>
      <w:r w:rsidRPr="0097137B">
        <w:rPr>
          <w:sz w:val="20"/>
          <w:szCs w:val="20"/>
        </w:rPr>
        <w:t xml:space="preserve"> 10.</w:t>
      </w:r>
      <w:r>
        <w:rPr>
          <w:sz w:val="20"/>
          <w:szCs w:val="20"/>
        </w:rPr>
        <w:t xml:space="preserve"> </w:t>
      </w:r>
    </w:p>
    <w:p w:rsidR="00D53E63" w:rsidRDefault="00D53E63" w:rsidP="00525751">
      <w:pPr>
        <w:pStyle w:val="Hlavika"/>
        <w:spacing w:after="0"/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c) Popis technických parametrov ponúkanej podlahovej krytiny (len ak uchádzač ponúka iný tip než </w:t>
      </w:r>
      <w:r w:rsidRPr="003E43DE">
        <w:rPr>
          <w:rFonts w:asciiTheme="minorHAnsi" w:hAnsiTheme="minorHAnsi"/>
          <w:color w:val="000000"/>
        </w:rPr>
        <w:t>MIPOLAM TROPLAN</w:t>
      </w:r>
      <w:r>
        <w:rPr>
          <w:rFonts w:asciiTheme="minorHAnsi" w:hAnsiTheme="minorHAnsi"/>
          <w:color w:val="000000"/>
        </w:rPr>
        <w:t>). Popis technických parametrov treba dodať podľa tabuľky Požadovaných technických parametrov v bode 2</w:t>
      </w:r>
      <w:r w:rsidR="00B93EF4">
        <w:rPr>
          <w:rFonts w:asciiTheme="minorHAnsi" w:hAnsiTheme="minorHAnsi"/>
          <w:color w:val="000000"/>
        </w:rPr>
        <w:t>.</w:t>
      </w:r>
    </w:p>
    <w:p w:rsidR="00525751" w:rsidRPr="0097137B" w:rsidRDefault="00525751" w:rsidP="00525751">
      <w:pPr>
        <w:spacing w:after="0" w:line="23" w:lineRule="atLeast"/>
        <w:jc w:val="both"/>
        <w:outlineLvl w:val="2"/>
        <w:rPr>
          <w:rFonts w:cs="Calibri"/>
          <w:b/>
          <w:sz w:val="20"/>
          <w:szCs w:val="20"/>
        </w:rPr>
      </w:pPr>
    </w:p>
    <w:p w:rsidR="00525751" w:rsidRPr="0097137B" w:rsidRDefault="00525751" w:rsidP="00525751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40"/>
        <w:jc w:val="both"/>
        <w:outlineLvl w:val="2"/>
        <w:rPr>
          <w:rFonts w:cs="Calibri"/>
          <w:b/>
          <w:bCs/>
          <w:sz w:val="20"/>
          <w:szCs w:val="20"/>
          <w:u w:val="single"/>
        </w:rPr>
      </w:pPr>
      <w:r w:rsidRPr="0097137B">
        <w:rPr>
          <w:rFonts w:cs="Calibri"/>
          <w:b/>
          <w:bCs/>
          <w:sz w:val="20"/>
          <w:szCs w:val="20"/>
          <w:u w:val="single"/>
        </w:rPr>
        <w:t>Miesto poskytnutia služieb</w:t>
      </w:r>
    </w:p>
    <w:p w:rsidR="00525751" w:rsidRDefault="00525751" w:rsidP="00525751">
      <w:pPr>
        <w:ind w:left="54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Dom tretieho veku, Pol</w:t>
      </w:r>
      <w:r w:rsidR="00B93EF4">
        <w:rPr>
          <w:rFonts w:cs="Calibri"/>
          <w:sz w:val="20"/>
          <w:szCs w:val="20"/>
        </w:rPr>
        <w:t>e</w:t>
      </w:r>
      <w:r>
        <w:rPr>
          <w:rFonts w:cs="Calibri"/>
          <w:sz w:val="20"/>
          <w:szCs w:val="20"/>
        </w:rPr>
        <w:t>reckého 2, 851 01 Bratislava - Petržalka</w:t>
      </w:r>
      <w:r w:rsidRPr="0097137B">
        <w:rPr>
          <w:rFonts w:cs="Calibri"/>
          <w:sz w:val="20"/>
          <w:szCs w:val="20"/>
        </w:rPr>
        <w:t xml:space="preserve"> </w:t>
      </w:r>
    </w:p>
    <w:p w:rsidR="00D53E63" w:rsidRDefault="00D53E63" w:rsidP="00525751">
      <w:pPr>
        <w:ind w:left="540"/>
        <w:rPr>
          <w:rFonts w:cs="Calibri"/>
          <w:sz w:val="20"/>
          <w:szCs w:val="20"/>
        </w:rPr>
      </w:pPr>
    </w:p>
    <w:p w:rsidR="00D53E63" w:rsidRPr="0097137B" w:rsidRDefault="00D53E63" w:rsidP="00525751">
      <w:pPr>
        <w:ind w:left="540"/>
        <w:rPr>
          <w:rFonts w:cs="Calibri"/>
          <w:sz w:val="20"/>
          <w:szCs w:val="20"/>
        </w:rPr>
      </w:pPr>
    </w:p>
    <w:p w:rsidR="00525751" w:rsidRPr="0097137B" w:rsidRDefault="00525751" w:rsidP="00525751">
      <w:pPr>
        <w:pStyle w:val="Normlnywebov"/>
        <w:numPr>
          <w:ilvl w:val="0"/>
          <w:numId w:val="2"/>
        </w:numPr>
        <w:tabs>
          <w:tab w:val="clear" w:pos="1065"/>
        </w:tabs>
        <w:spacing w:before="0" w:after="0"/>
        <w:ind w:left="540" w:right="-108" w:hanging="540"/>
        <w:jc w:val="both"/>
        <w:rPr>
          <w:rFonts w:ascii="Calibri" w:hAnsi="Calibri" w:cs="Calibri"/>
          <w:b/>
          <w:bCs/>
          <w:smallCaps/>
          <w:sz w:val="20"/>
          <w:szCs w:val="20"/>
        </w:rPr>
      </w:pPr>
      <w:r w:rsidRPr="0097137B">
        <w:rPr>
          <w:rFonts w:ascii="Calibri" w:hAnsi="Calibri" w:cs="Calibri"/>
          <w:b/>
          <w:bCs/>
          <w:sz w:val="20"/>
          <w:szCs w:val="20"/>
          <w:u w:val="single"/>
          <w:lang w:eastAsia="en-US"/>
        </w:rPr>
        <w:lastRenderedPageBreak/>
        <w:t>Spôsob určenia ceny</w:t>
      </w:r>
      <w:r w:rsidRPr="0097137B">
        <w:rPr>
          <w:rFonts w:ascii="Calibri" w:hAnsi="Calibri" w:cs="Calibri"/>
          <w:b/>
          <w:bCs/>
          <w:smallCaps/>
          <w:sz w:val="20"/>
          <w:szCs w:val="20"/>
        </w:rPr>
        <w:t xml:space="preserve">            </w:t>
      </w:r>
    </w:p>
    <w:p w:rsidR="00525751" w:rsidRPr="0097137B" w:rsidRDefault="00525751" w:rsidP="00525751">
      <w:pPr>
        <w:pStyle w:val="Normlnywebov"/>
        <w:spacing w:before="0" w:after="0"/>
        <w:ind w:left="540"/>
        <w:jc w:val="both"/>
        <w:rPr>
          <w:rFonts w:ascii="Calibri" w:hAnsi="Calibri" w:cs="Calibri"/>
          <w:sz w:val="20"/>
          <w:szCs w:val="20"/>
        </w:rPr>
      </w:pPr>
      <w:r w:rsidRPr="0097137B">
        <w:rPr>
          <w:rFonts w:ascii="Calibri" w:hAnsi="Calibri" w:cs="Calibri"/>
          <w:sz w:val="20"/>
          <w:szCs w:val="20"/>
        </w:rPr>
        <w:t>Navrhovaná ponuková – zmluvná cena predmetu zákazky musí byť stanovená podľa § 3 zákona č. 18/1996 Z</w:t>
      </w:r>
      <w:r w:rsidRPr="0097137B">
        <w:rPr>
          <w:rFonts w:ascii="Calibri" w:hAnsi="Calibri" w:cs="Calibri"/>
          <w:b/>
          <w:sz w:val="20"/>
          <w:szCs w:val="20"/>
        </w:rPr>
        <w:t xml:space="preserve">. </w:t>
      </w:r>
      <w:r w:rsidRPr="0097137B">
        <w:rPr>
          <w:rFonts w:ascii="Calibri" w:hAnsi="Calibri" w:cs="Calibri"/>
          <w:sz w:val="20"/>
          <w:szCs w:val="20"/>
        </w:rPr>
        <w:t xml:space="preserve">z. o  cenách v  znení  neskorších predpisov. </w:t>
      </w:r>
      <w:r w:rsidRPr="0097137B">
        <w:rPr>
          <w:rFonts w:ascii="Calibri" w:hAnsi="Calibri" w:cs="Calibri"/>
          <w:b/>
          <w:sz w:val="20"/>
          <w:szCs w:val="20"/>
        </w:rPr>
        <w:t xml:space="preserve">Uchádzačom navrhovaná ponuková - zmluvná cena bude vyjadrená v EUR. </w:t>
      </w:r>
    </w:p>
    <w:p w:rsidR="00AC49A8" w:rsidRDefault="00AC49A8" w:rsidP="00525751">
      <w:pPr>
        <w:pStyle w:val="Normlnywebov"/>
        <w:spacing w:before="0" w:after="0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25751" w:rsidRPr="0097137B" w:rsidRDefault="00525751" w:rsidP="00525751">
      <w:pPr>
        <w:pStyle w:val="Normlnywebov"/>
        <w:spacing w:before="0" w:after="0"/>
        <w:ind w:firstLine="540"/>
        <w:jc w:val="both"/>
        <w:rPr>
          <w:rFonts w:ascii="Calibri" w:hAnsi="Calibri" w:cs="Calibri"/>
          <w:sz w:val="20"/>
          <w:szCs w:val="20"/>
        </w:rPr>
      </w:pPr>
      <w:r w:rsidRPr="0097137B">
        <w:rPr>
          <w:rFonts w:ascii="Calibri" w:hAnsi="Calibri" w:cs="Calibri"/>
          <w:sz w:val="20"/>
          <w:szCs w:val="20"/>
        </w:rPr>
        <w:t>Ak uchádzač:</w:t>
      </w:r>
    </w:p>
    <w:p w:rsidR="00525751" w:rsidRDefault="00525751" w:rsidP="00095F2E">
      <w:pPr>
        <w:spacing w:after="0" w:line="240" w:lineRule="auto"/>
        <w:ind w:left="540"/>
        <w:jc w:val="both"/>
        <w:rPr>
          <w:rFonts w:cs="Calibri"/>
          <w:sz w:val="20"/>
          <w:szCs w:val="20"/>
        </w:rPr>
      </w:pPr>
      <w:r w:rsidRPr="0097137B">
        <w:rPr>
          <w:rFonts w:cs="Calibri"/>
          <w:b/>
          <w:sz w:val="20"/>
          <w:szCs w:val="20"/>
        </w:rPr>
        <w:t>nie je platcom DPH</w:t>
      </w:r>
      <w:r w:rsidRPr="0097137B">
        <w:rPr>
          <w:rFonts w:cs="Calibri"/>
          <w:sz w:val="20"/>
          <w:szCs w:val="20"/>
        </w:rPr>
        <w:t xml:space="preserve">, </w:t>
      </w:r>
      <w:r w:rsidR="00095F2E">
        <w:rPr>
          <w:rFonts w:cs="Calibri"/>
          <w:sz w:val="20"/>
          <w:szCs w:val="20"/>
        </w:rPr>
        <w:t>na</w:t>
      </w:r>
      <w:r w:rsidRPr="0097137B">
        <w:rPr>
          <w:rFonts w:cs="Calibri"/>
          <w:sz w:val="20"/>
          <w:szCs w:val="20"/>
        </w:rPr>
        <w:t xml:space="preserve"> </w:t>
      </w:r>
      <w:r w:rsidR="00E63BF9">
        <w:rPr>
          <w:rFonts w:cs="Calibri"/>
          <w:sz w:val="20"/>
          <w:szCs w:val="20"/>
        </w:rPr>
        <w:t xml:space="preserve">túto skutočnosť </w:t>
      </w:r>
      <w:r w:rsidRPr="0097137B">
        <w:rPr>
          <w:rFonts w:cs="Calibri"/>
          <w:sz w:val="20"/>
          <w:szCs w:val="20"/>
        </w:rPr>
        <w:t>upozorní</w:t>
      </w:r>
      <w:r w:rsidR="00E63BF9">
        <w:rPr>
          <w:rFonts w:cs="Calibri"/>
          <w:sz w:val="20"/>
          <w:szCs w:val="20"/>
        </w:rPr>
        <w:t xml:space="preserve"> v ponuke</w:t>
      </w:r>
      <w:r w:rsidRPr="0097137B">
        <w:rPr>
          <w:rFonts w:cs="Calibri"/>
          <w:sz w:val="20"/>
          <w:szCs w:val="20"/>
        </w:rPr>
        <w:t>.</w:t>
      </w:r>
    </w:p>
    <w:p w:rsidR="00AC49A8" w:rsidRDefault="00AC49A8" w:rsidP="00095F2E">
      <w:pPr>
        <w:spacing w:after="0" w:line="240" w:lineRule="auto"/>
        <w:ind w:left="540"/>
        <w:jc w:val="both"/>
        <w:rPr>
          <w:rFonts w:cs="Calibri"/>
          <w:sz w:val="20"/>
          <w:szCs w:val="20"/>
        </w:rPr>
      </w:pPr>
    </w:p>
    <w:p w:rsidR="00525751" w:rsidRPr="0097137B" w:rsidRDefault="00525751" w:rsidP="00525751">
      <w:pPr>
        <w:pStyle w:val="Normlnywebov"/>
        <w:spacing w:before="0" w:after="0"/>
        <w:ind w:right="-108"/>
        <w:jc w:val="both"/>
        <w:rPr>
          <w:rFonts w:ascii="Calibri" w:hAnsi="Calibri" w:cs="Calibri"/>
          <w:b/>
          <w:bCs/>
          <w:sz w:val="20"/>
          <w:szCs w:val="20"/>
          <w:u w:val="single"/>
          <w:lang w:eastAsia="en-US"/>
        </w:rPr>
      </w:pPr>
    </w:p>
    <w:p w:rsidR="00525751" w:rsidRPr="00B23E06" w:rsidRDefault="00525751" w:rsidP="00525751">
      <w:pPr>
        <w:pStyle w:val="Normlnywebov"/>
        <w:numPr>
          <w:ilvl w:val="0"/>
          <w:numId w:val="2"/>
        </w:numPr>
        <w:tabs>
          <w:tab w:val="clear" w:pos="1065"/>
        </w:tabs>
        <w:spacing w:before="0" w:after="0"/>
        <w:ind w:left="540" w:right="-108" w:hanging="540"/>
        <w:jc w:val="both"/>
        <w:rPr>
          <w:rFonts w:ascii="Calibri" w:hAnsi="Calibri" w:cs="Calibri"/>
          <w:sz w:val="20"/>
          <w:szCs w:val="20"/>
        </w:rPr>
      </w:pPr>
      <w:r w:rsidRPr="0097137B">
        <w:rPr>
          <w:rFonts w:ascii="Calibri" w:hAnsi="Calibri" w:cs="Calibri"/>
          <w:b/>
          <w:bCs/>
          <w:sz w:val="20"/>
          <w:szCs w:val="20"/>
          <w:u w:val="single"/>
          <w:lang w:eastAsia="en-US"/>
        </w:rPr>
        <w:t>Výška predpokladanej hodnoty zákazky</w:t>
      </w:r>
    </w:p>
    <w:p w:rsidR="00525751" w:rsidRPr="0097137B" w:rsidRDefault="00525751" w:rsidP="00525751">
      <w:pPr>
        <w:pStyle w:val="Normlnywebov"/>
        <w:spacing w:before="0" w:after="0"/>
        <w:ind w:right="-108" w:firstLine="540"/>
        <w:jc w:val="both"/>
        <w:rPr>
          <w:rFonts w:ascii="Calibri" w:hAnsi="Calibri" w:cs="Calibri"/>
          <w:sz w:val="20"/>
          <w:szCs w:val="20"/>
        </w:rPr>
      </w:pPr>
      <w:r w:rsidRPr="0097137B">
        <w:rPr>
          <w:rFonts w:ascii="Calibri" w:hAnsi="Calibri" w:cs="Calibri"/>
          <w:sz w:val="20"/>
          <w:szCs w:val="20"/>
        </w:rPr>
        <w:t xml:space="preserve">Predpokladaná hodnota predmetu zákazky je stanovená do  finančného limitu </w:t>
      </w:r>
      <w:r w:rsidR="00AC49A8">
        <w:rPr>
          <w:rFonts w:ascii="Calibri" w:hAnsi="Calibri" w:cs="Calibri"/>
          <w:sz w:val="20"/>
          <w:szCs w:val="20"/>
        </w:rPr>
        <w:t>2</w:t>
      </w:r>
      <w:r w:rsidR="004C2B8B">
        <w:rPr>
          <w:rFonts w:ascii="Calibri" w:hAnsi="Calibri" w:cs="Calibri"/>
          <w:sz w:val="20"/>
          <w:szCs w:val="20"/>
        </w:rPr>
        <w:t>0</w:t>
      </w:r>
      <w:r w:rsidR="00095F2E">
        <w:rPr>
          <w:rFonts w:ascii="Calibri" w:hAnsi="Calibri" w:cs="Calibri"/>
          <w:sz w:val="20"/>
          <w:szCs w:val="20"/>
        </w:rPr>
        <w:t xml:space="preserve"> 000</w:t>
      </w:r>
      <w:r w:rsidRPr="0097137B">
        <w:rPr>
          <w:rFonts w:ascii="Calibri" w:hAnsi="Calibri" w:cs="Calibri"/>
          <w:sz w:val="20"/>
          <w:szCs w:val="20"/>
        </w:rPr>
        <w:t xml:space="preserve">,- EUR </w:t>
      </w:r>
      <w:r>
        <w:rPr>
          <w:rFonts w:ascii="Calibri" w:hAnsi="Calibri" w:cs="Calibri"/>
          <w:sz w:val="20"/>
          <w:szCs w:val="20"/>
        </w:rPr>
        <w:t>s</w:t>
      </w:r>
      <w:r w:rsidRPr="0097137B">
        <w:rPr>
          <w:rFonts w:ascii="Calibri" w:hAnsi="Calibri" w:cs="Calibri"/>
          <w:sz w:val="20"/>
          <w:szCs w:val="20"/>
        </w:rPr>
        <w:t xml:space="preserve"> DPH.</w:t>
      </w:r>
    </w:p>
    <w:p w:rsidR="00525751" w:rsidRPr="0097137B" w:rsidRDefault="00525751" w:rsidP="00525751">
      <w:pPr>
        <w:pStyle w:val="Normlnywebov"/>
        <w:spacing w:before="0" w:after="0"/>
        <w:ind w:right="-108"/>
        <w:jc w:val="both"/>
        <w:rPr>
          <w:rFonts w:ascii="Calibri" w:hAnsi="Calibri" w:cs="Calibri"/>
          <w:sz w:val="20"/>
          <w:szCs w:val="20"/>
        </w:rPr>
      </w:pPr>
    </w:p>
    <w:p w:rsidR="00525751" w:rsidRPr="0097137B" w:rsidRDefault="00525751" w:rsidP="00525751">
      <w:pPr>
        <w:pStyle w:val="Zkladntext2"/>
        <w:numPr>
          <w:ilvl w:val="0"/>
          <w:numId w:val="2"/>
        </w:numPr>
        <w:tabs>
          <w:tab w:val="clear" w:pos="1065"/>
        </w:tabs>
        <w:ind w:left="540" w:hanging="540"/>
        <w:rPr>
          <w:rFonts w:ascii="Calibri" w:hAnsi="Calibri" w:cs="Calibri"/>
          <w:sz w:val="20"/>
        </w:rPr>
      </w:pPr>
      <w:r w:rsidRPr="0097137B">
        <w:rPr>
          <w:rFonts w:ascii="Calibri" w:hAnsi="Calibri" w:cs="Calibri"/>
          <w:b/>
          <w:bCs/>
          <w:sz w:val="20"/>
          <w:u w:val="single"/>
          <w:lang w:eastAsia="en-US"/>
        </w:rPr>
        <w:t>Podmienky financovania</w:t>
      </w:r>
    </w:p>
    <w:p w:rsidR="00525751" w:rsidRPr="0097137B" w:rsidRDefault="00525751" w:rsidP="00525751">
      <w:pPr>
        <w:pStyle w:val="Zkladntext2"/>
        <w:ind w:left="540"/>
        <w:rPr>
          <w:rFonts w:ascii="Calibri" w:hAnsi="Calibri" w:cs="Calibri"/>
          <w:sz w:val="20"/>
        </w:rPr>
      </w:pPr>
      <w:r w:rsidRPr="0097137B">
        <w:rPr>
          <w:rFonts w:ascii="Calibri" w:hAnsi="Calibri" w:cs="Calibri"/>
          <w:sz w:val="20"/>
        </w:rPr>
        <w:t xml:space="preserve">Predmet zákazky sa bude financovať formou bezhotovostného platobného styku, počas trvania zmluvy. </w:t>
      </w:r>
      <w:r w:rsidRPr="0097137B">
        <w:rPr>
          <w:rFonts w:ascii="Calibri" w:eastAsia="Times New Roman" w:hAnsi="Calibri" w:cs="Calibri"/>
          <w:noProof/>
          <w:sz w:val="20"/>
        </w:rPr>
        <w:t xml:space="preserve">Platba sa uskutoční na základe fakturácie formou bankového prevodu. </w:t>
      </w:r>
      <w:r w:rsidRPr="0097137B">
        <w:rPr>
          <w:rFonts w:ascii="Calibri" w:eastAsia="Times New Roman" w:hAnsi="Calibri" w:cs="Calibri"/>
          <w:sz w:val="20"/>
        </w:rPr>
        <w:t>Splatnosť faktúr sa požaduje min. 3</w:t>
      </w:r>
      <w:r w:rsidRPr="0097137B">
        <w:rPr>
          <w:rFonts w:ascii="Calibri" w:eastAsia="Times New Roman" w:hAnsi="Calibri" w:cs="Calibri"/>
          <w:b/>
          <w:sz w:val="20"/>
        </w:rPr>
        <w:t>0 dní</w:t>
      </w:r>
      <w:r w:rsidRPr="0097137B">
        <w:rPr>
          <w:rFonts w:ascii="Calibri" w:eastAsia="Times New Roman" w:hAnsi="Calibri" w:cs="Calibri"/>
          <w:sz w:val="20"/>
        </w:rPr>
        <w:t xml:space="preserve"> odo dňa jej doručenia. Objednávateľ na plnenie zmluvy neposkytne preddavok a ani zálohu.</w:t>
      </w:r>
      <w:r w:rsidRPr="0097137B">
        <w:rPr>
          <w:rFonts w:ascii="Calibri" w:hAnsi="Calibri" w:cs="Calibri"/>
          <w:sz w:val="20"/>
        </w:rPr>
        <w:t xml:space="preserve"> Uchádzač k cenám uvedeným vo svojej predloženej ponuke nebude požadovať žiadne iné poplatky alebo príplatky. </w:t>
      </w:r>
    </w:p>
    <w:p w:rsidR="00525751" w:rsidRPr="0097137B" w:rsidRDefault="00525751" w:rsidP="00525751">
      <w:pPr>
        <w:pStyle w:val="Zkladntext2"/>
        <w:rPr>
          <w:rFonts w:ascii="Calibri" w:hAnsi="Calibri" w:cs="Calibri"/>
          <w:b/>
          <w:sz w:val="20"/>
        </w:rPr>
      </w:pPr>
      <w:r w:rsidRPr="0097137B">
        <w:rPr>
          <w:rFonts w:ascii="Calibri" w:hAnsi="Calibri" w:cs="Calibri"/>
          <w:b/>
          <w:sz w:val="20"/>
        </w:rPr>
        <w:tab/>
      </w:r>
      <w:r w:rsidRPr="0097137B">
        <w:rPr>
          <w:rFonts w:ascii="Calibri" w:hAnsi="Calibri" w:cs="Calibri"/>
          <w:b/>
          <w:sz w:val="20"/>
        </w:rPr>
        <w:tab/>
      </w:r>
    </w:p>
    <w:p w:rsidR="00525751" w:rsidRPr="0097137B" w:rsidRDefault="00525751" w:rsidP="00525751">
      <w:pPr>
        <w:pStyle w:val="Zkladntext2"/>
        <w:numPr>
          <w:ilvl w:val="0"/>
          <w:numId w:val="2"/>
        </w:numPr>
        <w:tabs>
          <w:tab w:val="clear" w:pos="1065"/>
        </w:tabs>
        <w:ind w:left="540" w:hanging="540"/>
        <w:rPr>
          <w:rFonts w:ascii="Calibri" w:hAnsi="Calibri" w:cs="Calibri"/>
          <w:b/>
          <w:bCs/>
          <w:sz w:val="20"/>
          <w:u w:val="single"/>
          <w:lang w:eastAsia="en-US"/>
        </w:rPr>
      </w:pPr>
      <w:r>
        <w:rPr>
          <w:rFonts w:ascii="Calibri" w:hAnsi="Calibri" w:cs="Calibri"/>
          <w:b/>
          <w:bCs/>
          <w:sz w:val="20"/>
          <w:u w:val="single"/>
          <w:lang w:eastAsia="en-US"/>
        </w:rPr>
        <w:t>Vyhradenie práva</w:t>
      </w:r>
    </w:p>
    <w:p w:rsidR="00525751" w:rsidRPr="0097137B" w:rsidRDefault="00525751" w:rsidP="00525751">
      <w:pPr>
        <w:spacing w:after="0" w:line="240" w:lineRule="auto"/>
        <w:ind w:left="540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>Verejný obstarávateľ si vyhradzuje právo:</w:t>
      </w:r>
    </w:p>
    <w:p w:rsidR="00525751" w:rsidRPr="0097137B" w:rsidRDefault="00525751" w:rsidP="00525751">
      <w:pPr>
        <w:spacing w:after="0" w:line="240" w:lineRule="auto"/>
        <w:ind w:left="540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>a) zrušiť použitý postup zadávania zákazky na predmet zákazky v prípade, že sa zmenia okolnosti, za ktorých sa vyhlásilo,</w:t>
      </w:r>
    </w:p>
    <w:p w:rsidR="00525751" w:rsidRPr="0097137B" w:rsidRDefault="00525751" w:rsidP="00525751">
      <w:pPr>
        <w:spacing w:after="0" w:line="240" w:lineRule="auto"/>
        <w:ind w:left="540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>b) neprijať ani jednu ponuku v prípade, že predložené cenové ponuky budú vyššie ako je suma finančných prostriedkov určených na realizáciu tejto zákazky. Následne bude použitý postup zadávania zákazky zrušený.</w:t>
      </w:r>
    </w:p>
    <w:p w:rsidR="00925599" w:rsidRDefault="00925599" w:rsidP="00E423A4">
      <w:pPr>
        <w:spacing w:line="192" w:lineRule="auto"/>
        <w:ind w:left="1418"/>
        <w:rPr>
          <w:rFonts w:ascii="Open Sans" w:hAnsi="Open Sans" w:cs="Open Sans"/>
          <w:color w:val="191919"/>
          <w:sz w:val="24"/>
          <w:szCs w:val="24"/>
        </w:rPr>
      </w:pPr>
    </w:p>
    <w:p w:rsidR="00525751" w:rsidRDefault="00525751" w:rsidP="00E423A4">
      <w:pPr>
        <w:spacing w:line="192" w:lineRule="auto"/>
        <w:ind w:left="1418"/>
        <w:rPr>
          <w:rFonts w:ascii="Open Sans" w:hAnsi="Open Sans" w:cs="Open Sans"/>
          <w:color w:val="191919"/>
          <w:sz w:val="24"/>
          <w:szCs w:val="24"/>
        </w:rPr>
      </w:pPr>
    </w:p>
    <w:p w:rsidR="00095F2E" w:rsidRDefault="00095F2E" w:rsidP="00E423A4">
      <w:pPr>
        <w:spacing w:line="192" w:lineRule="auto"/>
        <w:ind w:left="1418"/>
        <w:rPr>
          <w:rFonts w:ascii="Open Sans" w:hAnsi="Open Sans" w:cs="Open Sans"/>
          <w:color w:val="191919"/>
          <w:sz w:val="24"/>
          <w:szCs w:val="24"/>
        </w:rPr>
      </w:pPr>
    </w:p>
    <w:p w:rsidR="00095F2E" w:rsidRDefault="00095F2E" w:rsidP="00E423A4">
      <w:pPr>
        <w:spacing w:line="192" w:lineRule="auto"/>
        <w:ind w:left="1418"/>
        <w:rPr>
          <w:rFonts w:ascii="Open Sans" w:hAnsi="Open Sans" w:cs="Open Sans"/>
          <w:color w:val="191919"/>
          <w:sz w:val="24"/>
          <w:szCs w:val="24"/>
        </w:rPr>
      </w:pPr>
    </w:p>
    <w:p w:rsidR="00095F2E" w:rsidRDefault="00095F2E" w:rsidP="00E423A4">
      <w:pPr>
        <w:spacing w:line="192" w:lineRule="auto"/>
        <w:ind w:left="1418"/>
        <w:rPr>
          <w:rFonts w:ascii="Open Sans" w:hAnsi="Open Sans" w:cs="Open Sans"/>
          <w:color w:val="191919"/>
          <w:sz w:val="24"/>
          <w:szCs w:val="24"/>
        </w:rPr>
      </w:pPr>
    </w:p>
    <w:p w:rsidR="00525751" w:rsidRDefault="00525751" w:rsidP="00E423A4">
      <w:pPr>
        <w:spacing w:line="192" w:lineRule="auto"/>
        <w:ind w:left="1418"/>
        <w:rPr>
          <w:rFonts w:ascii="Open Sans" w:hAnsi="Open Sans" w:cs="Open Sans"/>
          <w:color w:val="191919"/>
          <w:sz w:val="24"/>
          <w:szCs w:val="24"/>
        </w:rPr>
      </w:pPr>
    </w:p>
    <w:p w:rsidR="00525751" w:rsidRPr="00095F2E" w:rsidRDefault="00525751" w:rsidP="00095F2E">
      <w:pPr>
        <w:spacing w:after="0" w:line="192" w:lineRule="auto"/>
        <w:ind w:left="4250" w:firstLine="706"/>
        <w:rPr>
          <w:rFonts w:cs="Open Sans"/>
          <w:color w:val="191919"/>
          <w:szCs w:val="24"/>
        </w:rPr>
      </w:pPr>
      <w:r w:rsidRPr="00095F2E">
        <w:rPr>
          <w:rFonts w:cs="Open Sans"/>
          <w:color w:val="191919"/>
          <w:szCs w:val="24"/>
        </w:rPr>
        <w:t>______________________________</w:t>
      </w:r>
    </w:p>
    <w:p w:rsidR="00525751" w:rsidRPr="00095F2E" w:rsidRDefault="00525751" w:rsidP="00E423A4">
      <w:pPr>
        <w:spacing w:line="192" w:lineRule="auto"/>
        <w:ind w:left="1418"/>
        <w:rPr>
          <w:rFonts w:cs="Open Sans"/>
          <w:color w:val="191919"/>
          <w:szCs w:val="24"/>
        </w:rPr>
      </w:pPr>
      <w:r w:rsidRPr="00095F2E">
        <w:rPr>
          <w:rFonts w:cs="Open Sans"/>
          <w:color w:val="191919"/>
          <w:szCs w:val="24"/>
        </w:rPr>
        <w:tab/>
      </w:r>
      <w:r w:rsidRPr="00095F2E">
        <w:rPr>
          <w:rFonts w:cs="Open Sans"/>
          <w:color w:val="191919"/>
          <w:szCs w:val="24"/>
        </w:rPr>
        <w:tab/>
      </w:r>
      <w:r w:rsidRPr="00095F2E">
        <w:rPr>
          <w:rFonts w:cs="Open Sans"/>
          <w:color w:val="191919"/>
          <w:szCs w:val="24"/>
        </w:rPr>
        <w:tab/>
      </w:r>
      <w:r w:rsidRPr="00095F2E">
        <w:rPr>
          <w:rFonts w:cs="Open Sans"/>
          <w:color w:val="191919"/>
          <w:szCs w:val="24"/>
        </w:rPr>
        <w:tab/>
      </w:r>
      <w:r w:rsidR="00095F2E">
        <w:rPr>
          <w:rFonts w:cs="Open Sans"/>
          <w:color w:val="191919"/>
          <w:szCs w:val="24"/>
        </w:rPr>
        <w:tab/>
      </w:r>
      <w:r w:rsidRPr="00095F2E">
        <w:rPr>
          <w:rFonts w:cs="Open Sans"/>
          <w:color w:val="191919"/>
          <w:szCs w:val="24"/>
        </w:rPr>
        <w:t>Mgr. Daniela Palúchová, MPH</w:t>
      </w:r>
      <w:r w:rsidRPr="00095F2E">
        <w:rPr>
          <w:rFonts w:cs="Open Sans"/>
          <w:color w:val="191919"/>
          <w:szCs w:val="24"/>
        </w:rPr>
        <w:tab/>
      </w:r>
      <w:r w:rsidRPr="00095F2E">
        <w:rPr>
          <w:rFonts w:cs="Open Sans"/>
          <w:color w:val="191919"/>
          <w:szCs w:val="24"/>
        </w:rPr>
        <w:tab/>
      </w:r>
      <w:r w:rsidRPr="00095F2E">
        <w:rPr>
          <w:rFonts w:cs="Open Sans"/>
          <w:color w:val="191919"/>
          <w:szCs w:val="24"/>
        </w:rPr>
        <w:tab/>
      </w:r>
      <w:r w:rsidRPr="00095F2E">
        <w:rPr>
          <w:rFonts w:cs="Open Sans"/>
          <w:color w:val="191919"/>
          <w:szCs w:val="24"/>
        </w:rPr>
        <w:tab/>
      </w:r>
      <w:r w:rsidRPr="00095F2E">
        <w:rPr>
          <w:rFonts w:cs="Open Sans"/>
          <w:color w:val="191919"/>
          <w:szCs w:val="24"/>
        </w:rPr>
        <w:tab/>
      </w:r>
      <w:r w:rsidRPr="00095F2E">
        <w:rPr>
          <w:rFonts w:cs="Open Sans"/>
          <w:color w:val="191919"/>
          <w:szCs w:val="24"/>
        </w:rPr>
        <w:tab/>
      </w:r>
      <w:r w:rsidR="00095F2E">
        <w:rPr>
          <w:rFonts w:cs="Open Sans"/>
          <w:color w:val="191919"/>
          <w:szCs w:val="24"/>
        </w:rPr>
        <w:tab/>
      </w:r>
      <w:r w:rsidRPr="00095F2E">
        <w:rPr>
          <w:rFonts w:cs="Open Sans"/>
          <w:color w:val="191919"/>
          <w:szCs w:val="24"/>
        </w:rPr>
        <w:t>Dom tretieh</w:t>
      </w:r>
      <w:bookmarkStart w:id="0" w:name="_GoBack"/>
      <w:bookmarkEnd w:id="0"/>
      <w:r w:rsidRPr="00095F2E">
        <w:rPr>
          <w:rFonts w:cs="Open Sans"/>
          <w:color w:val="191919"/>
          <w:szCs w:val="24"/>
        </w:rPr>
        <w:t>o veku</w:t>
      </w:r>
      <w:r w:rsidR="00B93EF4">
        <w:rPr>
          <w:rFonts w:cs="Open Sans"/>
          <w:color w:val="191919"/>
          <w:szCs w:val="24"/>
        </w:rPr>
        <w:t>, riaditeľka</w:t>
      </w:r>
    </w:p>
    <w:sectPr w:rsidR="00525751" w:rsidRPr="00095F2E" w:rsidSect="00A46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Myriad Pro Light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13050"/>
    <w:multiLevelType w:val="hybridMultilevel"/>
    <w:tmpl w:val="8D765558"/>
    <w:lvl w:ilvl="0" w:tplc="4502E2F6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">
    <w:nsid w:val="731F3021"/>
    <w:multiLevelType w:val="hybridMultilevel"/>
    <w:tmpl w:val="F8883C76"/>
    <w:lvl w:ilvl="0" w:tplc="CD3C255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Calibri" w:hAnsi="Calibri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C9"/>
    <w:rsid w:val="00095F2E"/>
    <w:rsid w:val="001B61FD"/>
    <w:rsid w:val="0028020E"/>
    <w:rsid w:val="00321277"/>
    <w:rsid w:val="003E43DE"/>
    <w:rsid w:val="004C2B8B"/>
    <w:rsid w:val="00525751"/>
    <w:rsid w:val="00544973"/>
    <w:rsid w:val="00880A0A"/>
    <w:rsid w:val="008928F2"/>
    <w:rsid w:val="008B20DD"/>
    <w:rsid w:val="00925599"/>
    <w:rsid w:val="00A4674B"/>
    <w:rsid w:val="00A937AA"/>
    <w:rsid w:val="00AC49A8"/>
    <w:rsid w:val="00B93EF4"/>
    <w:rsid w:val="00D46DC9"/>
    <w:rsid w:val="00D53E63"/>
    <w:rsid w:val="00E423A4"/>
    <w:rsid w:val="00E63BF9"/>
    <w:rsid w:val="00EB2050"/>
    <w:rsid w:val="00F5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525751"/>
    <w:pPr>
      <w:keepNext/>
      <w:spacing w:after="0" w:line="240" w:lineRule="auto"/>
      <w:jc w:val="both"/>
      <w:outlineLvl w:val="0"/>
    </w:pPr>
    <w:rPr>
      <w:rFonts w:ascii="Arial" w:eastAsia="Calibri" w:hAnsi="Arial" w:cs="Times New Roman"/>
      <w:b/>
      <w:sz w:val="24"/>
      <w:szCs w:val="20"/>
      <w:u w:val="single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B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20DD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B20DD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rsid w:val="00525751"/>
    <w:rPr>
      <w:rFonts w:ascii="Arial" w:eastAsia="Calibri" w:hAnsi="Arial" w:cs="Times New Roman"/>
      <w:b/>
      <w:sz w:val="24"/>
      <w:szCs w:val="20"/>
      <w:u w:val="single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525751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HlavikaChar">
    <w:name w:val="Hlavička Char"/>
    <w:basedOn w:val="Predvolenpsmoodseku"/>
    <w:link w:val="Hlavika"/>
    <w:uiPriority w:val="99"/>
    <w:rsid w:val="00525751"/>
    <w:rPr>
      <w:rFonts w:ascii="Calibri" w:eastAsia="Calibri" w:hAnsi="Calibri" w:cs="Times New Roman"/>
    </w:rPr>
  </w:style>
  <w:style w:type="paragraph" w:styleId="Zkladntext2">
    <w:name w:val="Body Text 2"/>
    <w:basedOn w:val="Normlny"/>
    <w:link w:val="Zkladntext2Char"/>
    <w:rsid w:val="00525751"/>
    <w:pPr>
      <w:spacing w:after="0" w:line="240" w:lineRule="auto"/>
      <w:jc w:val="both"/>
    </w:pPr>
    <w:rPr>
      <w:rFonts w:ascii="Arial" w:eastAsia="Calibri" w:hAnsi="Arial" w:cs="Arial"/>
      <w:sz w:val="16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25751"/>
    <w:rPr>
      <w:rFonts w:ascii="Arial" w:eastAsia="Calibri" w:hAnsi="Arial" w:cs="Arial"/>
      <w:sz w:val="16"/>
      <w:szCs w:val="20"/>
      <w:lang w:eastAsia="cs-CZ"/>
    </w:rPr>
  </w:style>
  <w:style w:type="paragraph" w:styleId="Normlnywebov">
    <w:name w:val="Normal (Web)"/>
    <w:basedOn w:val="Normlny"/>
    <w:rsid w:val="00525751"/>
    <w:pPr>
      <w:spacing w:before="240" w:after="24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095F2E"/>
    <w:pPr>
      <w:ind w:left="720"/>
      <w:contextualSpacing/>
    </w:pPr>
  </w:style>
  <w:style w:type="character" w:styleId="Siln">
    <w:name w:val="Strong"/>
    <w:uiPriority w:val="22"/>
    <w:qFormat/>
    <w:rsid w:val="003E43DE"/>
    <w:rPr>
      <w:b/>
      <w:bCs/>
    </w:rPr>
  </w:style>
  <w:style w:type="table" w:styleId="Mriekatabuky">
    <w:name w:val="Table Grid"/>
    <w:basedOn w:val="Normlnatabuka"/>
    <w:uiPriority w:val="59"/>
    <w:rsid w:val="003E4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525751"/>
    <w:pPr>
      <w:keepNext/>
      <w:spacing w:after="0" w:line="240" w:lineRule="auto"/>
      <w:jc w:val="both"/>
      <w:outlineLvl w:val="0"/>
    </w:pPr>
    <w:rPr>
      <w:rFonts w:ascii="Arial" w:eastAsia="Calibri" w:hAnsi="Arial" w:cs="Times New Roman"/>
      <w:b/>
      <w:sz w:val="24"/>
      <w:szCs w:val="20"/>
      <w:u w:val="single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B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20DD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B20DD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rsid w:val="00525751"/>
    <w:rPr>
      <w:rFonts w:ascii="Arial" w:eastAsia="Calibri" w:hAnsi="Arial" w:cs="Times New Roman"/>
      <w:b/>
      <w:sz w:val="24"/>
      <w:szCs w:val="20"/>
      <w:u w:val="single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525751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HlavikaChar">
    <w:name w:val="Hlavička Char"/>
    <w:basedOn w:val="Predvolenpsmoodseku"/>
    <w:link w:val="Hlavika"/>
    <w:uiPriority w:val="99"/>
    <w:rsid w:val="00525751"/>
    <w:rPr>
      <w:rFonts w:ascii="Calibri" w:eastAsia="Calibri" w:hAnsi="Calibri" w:cs="Times New Roman"/>
    </w:rPr>
  </w:style>
  <w:style w:type="paragraph" w:styleId="Zkladntext2">
    <w:name w:val="Body Text 2"/>
    <w:basedOn w:val="Normlny"/>
    <w:link w:val="Zkladntext2Char"/>
    <w:rsid w:val="00525751"/>
    <w:pPr>
      <w:spacing w:after="0" w:line="240" w:lineRule="auto"/>
      <w:jc w:val="both"/>
    </w:pPr>
    <w:rPr>
      <w:rFonts w:ascii="Arial" w:eastAsia="Calibri" w:hAnsi="Arial" w:cs="Arial"/>
      <w:sz w:val="16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25751"/>
    <w:rPr>
      <w:rFonts w:ascii="Arial" w:eastAsia="Calibri" w:hAnsi="Arial" w:cs="Arial"/>
      <w:sz w:val="16"/>
      <w:szCs w:val="20"/>
      <w:lang w:eastAsia="cs-CZ"/>
    </w:rPr>
  </w:style>
  <w:style w:type="paragraph" w:styleId="Normlnywebov">
    <w:name w:val="Normal (Web)"/>
    <w:basedOn w:val="Normlny"/>
    <w:rsid w:val="00525751"/>
    <w:pPr>
      <w:spacing w:before="240" w:after="24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095F2E"/>
    <w:pPr>
      <w:ind w:left="720"/>
      <w:contextualSpacing/>
    </w:pPr>
  </w:style>
  <w:style w:type="character" w:styleId="Siln">
    <w:name w:val="Strong"/>
    <w:uiPriority w:val="22"/>
    <w:qFormat/>
    <w:rsid w:val="003E43DE"/>
    <w:rPr>
      <w:b/>
      <w:bCs/>
    </w:rPr>
  </w:style>
  <w:style w:type="table" w:styleId="Mriekatabuky">
    <w:name w:val="Table Grid"/>
    <w:basedOn w:val="Normlnatabuka"/>
    <w:uiPriority w:val="59"/>
    <w:rsid w:val="003E4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aditel@dtv.s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iaditel@dt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Zajac</dc:creator>
  <cp:lastModifiedBy>User</cp:lastModifiedBy>
  <cp:revision>2</cp:revision>
  <dcterms:created xsi:type="dcterms:W3CDTF">2013-10-25T12:29:00Z</dcterms:created>
  <dcterms:modified xsi:type="dcterms:W3CDTF">2013-10-25T12:29:00Z</dcterms:modified>
</cp:coreProperties>
</file>